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53BF7" w14:textId="16E58BD5" w:rsidR="00EA5A06" w:rsidRDefault="00EA5A06" w:rsidP="00EA5A06">
      <w:pPr>
        <w:rPr>
          <w:rFonts w:ascii="Arial" w:hAnsi="Arial" w:cs="Arial"/>
          <w:sz w:val="24"/>
          <w:szCs w:val="24"/>
        </w:rPr>
      </w:pPr>
      <w:r w:rsidRPr="00EA5A06">
        <w:rPr>
          <w:rFonts w:ascii="Arial" w:hAnsi="Arial" w:cs="Arial"/>
          <w:sz w:val="24"/>
          <w:szCs w:val="24"/>
        </w:rPr>
        <w:t>Tebis Consulting ist mit dem Thema „Kompetenz im Maschinenbau“ auf der diesjährigen AMB, der internationalen Ausstellung für Metallbearbeitung (10.-14.09. in Stuttgart) am Stand Halle 2, Stand 2A25 vertreten</w:t>
      </w:r>
    </w:p>
    <w:p w14:paraId="1631991B" w14:textId="77777777" w:rsidR="00EA5A06" w:rsidRPr="00EA5A06" w:rsidRDefault="00EA5A06" w:rsidP="00EA5A06">
      <w:pPr>
        <w:rPr>
          <w:rFonts w:ascii="Arial" w:hAnsi="Arial" w:cs="Arial"/>
          <w:sz w:val="24"/>
          <w:szCs w:val="24"/>
        </w:rPr>
      </w:pPr>
    </w:p>
    <w:p w14:paraId="36D8695B" w14:textId="20B4CBF1" w:rsidR="00EA5A06" w:rsidRDefault="00EA5A06" w:rsidP="00EA5A06">
      <w:pPr>
        <w:rPr>
          <w:rFonts w:ascii="Arial" w:hAnsi="Arial" w:cs="Arial"/>
          <w:b/>
          <w:bCs/>
          <w:sz w:val="28"/>
          <w:szCs w:val="28"/>
        </w:rPr>
      </w:pPr>
      <w:r w:rsidRPr="001E2258">
        <w:rPr>
          <w:rFonts w:ascii="Arial" w:hAnsi="Arial" w:cs="Arial"/>
          <w:b/>
          <w:bCs/>
          <w:sz w:val="28"/>
          <w:szCs w:val="28"/>
        </w:rPr>
        <w:t xml:space="preserve">Strategisch in die Zukunft: Branchenkompetenz, praxisnahe Tools und maßgeschneiderte Packages von Tebis Consulting ebnen dem Maschinenbau die nächsten Stufen </w:t>
      </w:r>
    </w:p>
    <w:p w14:paraId="530096FE" w14:textId="77777777" w:rsidR="00EA5A06" w:rsidRPr="00EA5A06" w:rsidRDefault="00EA5A06" w:rsidP="00EA5A06">
      <w:pPr>
        <w:rPr>
          <w:rFonts w:ascii="Arial" w:hAnsi="Arial" w:cs="Arial"/>
          <w:b/>
          <w:bCs/>
          <w:sz w:val="28"/>
          <w:szCs w:val="28"/>
        </w:rPr>
      </w:pPr>
    </w:p>
    <w:p w14:paraId="35ADCE1B" w14:textId="77777777" w:rsidR="00EA5A06" w:rsidRPr="007A7909" w:rsidRDefault="00EA5A06" w:rsidP="00EA5A06">
      <w:pPr>
        <w:pStyle w:val="berschrift24"/>
        <w:rPr>
          <w:rFonts w:cs="Arial"/>
          <w:sz w:val="24"/>
          <w:szCs w:val="24"/>
        </w:rPr>
      </w:pPr>
      <w:r w:rsidRPr="007A7909">
        <w:rPr>
          <w:rFonts w:cs="Arial"/>
          <w:sz w:val="24"/>
          <w:szCs w:val="24"/>
        </w:rPr>
        <w:t>Zahl der Zeichen:</w:t>
      </w:r>
    </w:p>
    <w:p w14:paraId="67C8C3D0" w14:textId="7B11777F" w:rsidR="00EA5A06" w:rsidRPr="007B0173" w:rsidRDefault="00EA5A06" w:rsidP="00EA5A06">
      <w:pPr>
        <w:rPr>
          <w:rFonts w:cs="Arial"/>
        </w:rPr>
      </w:pPr>
      <w:r w:rsidRPr="007B0173">
        <w:rPr>
          <w:rFonts w:cs="Arial"/>
        </w:rPr>
        <w:t xml:space="preserve">Ca. </w:t>
      </w:r>
      <w:r>
        <w:rPr>
          <w:rFonts w:cs="Arial"/>
        </w:rPr>
        <w:t>7</w:t>
      </w:r>
      <w:r>
        <w:rPr>
          <w:rFonts w:cs="Arial"/>
        </w:rPr>
        <w:t>.0</w:t>
      </w:r>
      <w:r>
        <w:rPr>
          <w:rFonts w:cs="Arial"/>
        </w:rPr>
        <w:t>0</w:t>
      </w:r>
      <w:r w:rsidRPr="007B0173">
        <w:rPr>
          <w:rFonts w:cs="Arial"/>
        </w:rPr>
        <w:t>0 Zeichen</w:t>
      </w:r>
    </w:p>
    <w:p w14:paraId="1C0CF2E2" w14:textId="178EBDC9" w:rsidR="00EA5A06" w:rsidRPr="007A7909" w:rsidRDefault="00EA5A06" w:rsidP="00EA5A06">
      <w:pPr>
        <w:rPr>
          <w:rFonts w:cs="Arial"/>
        </w:rPr>
      </w:pPr>
      <w:r>
        <w:rPr>
          <w:rFonts w:cs="Arial"/>
          <w:color w:val="000000" w:themeColor="text1"/>
        </w:rPr>
        <w:t xml:space="preserve">3 </w:t>
      </w:r>
      <w:r w:rsidRPr="007B0173">
        <w:rPr>
          <w:rFonts w:cs="Arial"/>
        </w:rPr>
        <w:t>Bilder</w:t>
      </w:r>
    </w:p>
    <w:p w14:paraId="37CE864B" w14:textId="77777777" w:rsidR="00EA5A06" w:rsidRPr="007A7909" w:rsidRDefault="00EA5A06" w:rsidP="00EA5A06">
      <w:pPr>
        <w:rPr>
          <w:rFonts w:cs="Arial"/>
        </w:rPr>
      </w:pPr>
    </w:p>
    <w:p w14:paraId="0902BBF3" w14:textId="77777777" w:rsidR="00EA5A06" w:rsidRPr="007A7909" w:rsidRDefault="00EA5A06" w:rsidP="00EA5A06">
      <w:pPr>
        <w:pStyle w:val="berschrift24"/>
        <w:rPr>
          <w:rFonts w:cs="Arial"/>
          <w:sz w:val="24"/>
          <w:szCs w:val="24"/>
        </w:rPr>
      </w:pPr>
      <w:r w:rsidRPr="007A7909">
        <w:rPr>
          <w:rFonts w:cs="Arial"/>
          <w:sz w:val="24"/>
          <w:szCs w:val="24"/>
        </w:rPr>
        <w:t>Weitere Informationen erhalten Sie von:</w:t>
      </w:r>
    </w:p>
    <w:p w14:paraId="48F0FE71" w14:textId="77777777" w:rsidR="00EA5A06" w:rsidRPr="002A37F8" w:rsidRDefault="00EA5A06" w:rsidP="00EA5A06">
      <w:pPr>
        <w:rPr>
          <w:rFonts w:cs="Arial"/>
        </w:rPr>
      </w:pPr>
      <w:r w:rsidRPr="002A37F8">
        <w:rPr>
          <w:rFonts w:cs="Arial"/>
        </w:rPr>
        <w:t>Jens Lüdtke</w:t>
      </w:r>
    </w:p>
    <w:p w14:paraId="605E127C" w14:textId="77777777" w:rsidR="00EA5A06" w:rsidRPr="002A37F8" w:rsidRDefault="00EA5A06" w:rsidP="00EA5A06">
      <w:pPr>
        <w:rPr>
          <w:rFonts w:cs="Arial"/>
        </w:rPr>
      </w:pPr>
    </w:p>
    <w:p w14:paraId="13F80C4C" w14:textId="77777777" w:rsidR="00EA5A06" w:rsidRPr="002A37F8" w:rsidRDefault="00EA5A06" w:rsidP="00EA5A06">
      <w:pPr>
        <w:rPr>
          <w:rFonts w:cs="Arial"/>
        </w:rPr>
      </w:pPr>
      <w:r w:rsidRPr="002A37F8">
        <w:rPr>
          <w:rFonts w:cs="Arial"/>
        </w:rPr>
        <w:t xml:space="preserve">Tebis Technische Informationssysteme AG </w:t>
      </w:r>
    </w:p>
    <w:p w14:paraId="2DFC6CA5" w14:textId="77777777" w:rsidR="00EA5A06" w:rsidRPr="002A37F8" w:rsidRDefault="00EA5A06" w:rsidP="00EA5A06">
      <w:pPr>
        <w:rPr>
          <w:rFonts w:cs="Arial"/>
        </w:rPr>
      </w:pPr>
      <w:r w:rsidRPr="002A37F8">
        <w:rPr>
          <w:rFonts w:cs="Arial"/>
        </w:rPr>
        <w:t>Niederlassung Göppingen</w:t>
      </w:r>
    </w:p>
    <w:p w14:paraId="47E0AFC9" w14:textId="77777777" w:rsidR="00EA5A06" w:rsidRPr="002A37F8" w:rsidRDefault="00EA5A06" w:rsidP="00EA5A06">
      <w:pPr>
        <w:rPr>
          <w:rFonts w:cs="Arial"/>
        </w:rPr>
      </w:pPr>
      <w:r w:rsidRPr="002A37F8">
        <w:rPr>
          <w:rFonts w:cs="Arial"/>
        </w:rPr>
        <w:t>Stuttgarter Str. 67, 73033 Göppingen</w:t>
      </w:r>
    </w:p>
    <w:p w14:paraId="11C4948E" w14:textId="77777777" w:rsidR="00EA5A06" w:rsidRPr="006B355C" w:rsidRDefault="00EA5A06" w:rsidP="00EA5A06">
      <w:pPr>
        <w:rPr>
          <w:rFonts w:cs="Arial"/>
        </w:rPr>
      </w:pPr>
      <w:r w:rsidRPr="006B355C">
        <w:rPr>
          <w:rFonts w:cs="Arial"/>
        </w:rPr>
        <w:t>Tel</w:t>
      </w:r>
      <w:r>
        <w:rPr>
          <w:rFonts w:cs="Arial"/>
        </w:rPr>
        <w:t xml:space="preserve">: </w:t>
      </w:r>
      <w:hyperlink r:id="rId7" w:history="1">
        <w:r w:rsidRPr="006B355C">
          <w:t>07161 919560</w:t>
        </w:r>
      </w:hyperlink>
    </w:p>
    <w:p w14:paraId="3D83B998" w14:textId="77777777" w:rsidR="00EA5A06" w:rsidRPr="001147F2" w:rsidRDefault="00EA5A06" w:rsidP="00EA5A06">
      <w:pPr>
        <w:rPr>
          <w:rFonts w:cs="Arial"/>
        </w:rPr>
      </w:pPr>
      <w:r w:rsidRPr="001147F2">
        <w:rPr>
          <w:rFonts w:cs="Arial"/>
        </w:rPr>
        <w:t>E-Mail: jens.luedtke@tebis.com</w:t>
      </w:r>
    </w:p>
    <w:p w14:paraId="0173C3EE" w14:textId="77777777" w:rsidR="00EA5A06" w:rsidRPr="001147F2" w:rsidRDefault="00EA5A06" w:rsidP="00EA5A06">
      <w:pPr>
        <w:rPr>
          <w:rFonts w:cs="Arial"/>
        </w:rPr>
      </w:pPr>
      <w:hyperlink r:id="rId8" w:history="1">
        <w:r w:rsidRPr="001147F2">
          <w:rPr>
            <w:rFonts w:cs="Arial"/>
          </w:rPr>
          <w:t>https://www.tebis-consulting.com/de</w:t>
        </w:r>
      </w:hyperlink>
    </w:p>
    <w:p w14:paraId="51302E6B" w14:textId="77777777" w:rsidR="00EA5A06" w:rsidRPr="001147F2" w:rsidRDefault="00EA5A06" w:rsidP="00EA5A06">
      <w:pPr>
        <w:rPr>
          <w:rFonts w:cs="Arial"/>
        </w:rPr>
      </w:pPr>
    </w:p>
    <w:p w14:paraId="4071981D" w14:textId="77777777" w:rsidR="00EA5A06" w:rsidRPr="007A7909" w:rsidRDefault="00EA5A06" w:rsidP="00EA5A06">
      <w:pPr>
        <w:rPr>
          <w:rFonts w:cs="Arial"/>
        </w:rPr>
      </w:pPr>
      <w:r w:rsidRPr="007A7909">
        <w:rPr>
          <w:rFonts w:cs="Arial"/>
        </w:rPr>
        <w:t>Wir freuen uns, wenn Sie diese Informationen Ihren Lesern übermitteln und uns ein Belegexemplar zusenden.</w:t>
      </w:r>
    </w:p>
    <w:p w14:paraId="393825F9" w14:textId="3A159155" w:rsidR="00EA5A06" w:rsidRDefault="00EA5A06" w:rsidP="00B615E6">
      <w:pPr>
        <w:pStyle w:val="Kopfzeile"/>
        <w:rPr>
          <w:lang w:val="de-DE"/>
        </w:rPr>
      </w:pPr>
    </w:p>
    <w:p w14:paraId="6875357B" w14:textId="73919416" w:rsidR="00EA5A06" w:rsidRDefault="00EA5A06" w:rsidP="00B615E6">
      <w:pPr>
        <w:pStyle w:val="Kopfzeile"/>
        <w:rPr>
          <w:lang w:val="de-DE"/>
        </w:rPr>
      </w:pPr>
    </w:p>
    <w:p w14:paraId="32EAF91E" w14:textId="7B63C7BD" w:rsidR="00EA5A06" w:rsidRDefault="00EA5A06" w:rsidP="00B615E6">
      <w:pPr>
        <w:pStyle w:val="Kopfzeile"/>
        <w:rPr>
          <w:lang w:val="de-DE"/>
        </w:rPr>
      </w:pPr>
    </w:p>
    <w:p w14:paraId="3DF2A7AE" w14:textId="2117882B" w:rsidR="00EA5A06" w:rsidRDefault="00EA5A06" w:rsidP="00B615E6">
      <w:pPr>
        <w:pStyle w:val="Kopfzeile"/>
        <w:rPr>
          <w:lang w:val="de-DE"/>
        </w:rPr>
      </w:pPr>
    </w:p>
    <w:p w14:paraId="1ECF97D0" w14:textId="1CFFD743" w:rsidR="00EA5A06" w:rsidRDefault="00EA5A06" w:rsidP="00B615E6">
      <w:pPr>
        <w:pStyle w:val="Kopfzeile"/>
        <w:rPr>
          <w:lang w:val="de-DE"/>
        </w:rPr>
      </w:pPr>
    </w:p>
    <w:p w14:paraId="1DF1F0DF" w14:textId="65B25215" w:rsidR="00EA5A06" w:rsidRDefault="00EA5A06" w:rsidP="00B615E6">
      <w:pPr>
        <w:pStyle w:val="Kopfzeile"/>
        <w:rPr>
          <w:lang w:val="de-DE"/>
        </w:rPr>
      </w:pPr>
    </w:p>
    <w:p w14:paraId="0503DCE1" w14:textId="003D50C6" w:rsidR="00EA5A06" w:rsidRDefault="00EA5A06" w:rsidP="00B615E6">
      <w:pPr>
        <w:pStyle w:val="Kopfzeile"/>
        <w:rPr>
          <w:lang w:val="de-DE"/>
        </w:rPr>
      </w:pPr>
    </w:p>
    <w:p w14:paraId="0B7DA349" w14:textId="1C722D02" w:rsidR="009475CD" w:rsidRPr="009475CD" w:rsidRDefault="009475CD" w:rsidP="009475CD">
      <w:pPr>
        <w:rPr>
          <w:rFonts w:ascii="Arial" w:hAnsi="Arial" w:cs="Arial"/>
          <w:sz w:val="24"/>
          <w:szCs w:val="24"/>
        </w:rPr>
      </w:pPr>
      <w:r w:rsidRPr="009475CD">
        <w:rPr>
          <w:rFonts w:ascii="Arial" w:hAnsi="Arial" w:cs="Arial"/>
          <w:sz w:val="24"/>
          <w:szCs w:val="24"/>
        </w:rPr>
        <w:lastRenderedPageBreak/>
        <w:t>Tebis Consulting begleitet als Branchenpate die Transformation im Maschinenbau</w:t>
      </w:r>
    </w:p>
    <w:p w14:paraId="272DB6E0" w14:textId="77777777" w:rsidR="009475CD" w:rsidRDefault="009475CD" w:rsidP="009475CD">
      <w:pPr>
        <w:rPr>
          <w:rFonts w:ascii="Arial" w:hAnsi="Arial" w:cs="Arial"/>
          <w:b/>
          <w:bCs/>
          <w:sz w:val="28"/>
          <w:szCs w:val="28"/>
        </w:rPr>
      </w:pPr>
    </w:p>
    <w:p w14:paraId="6DEDE675" w14:textId="633576F2" w:rsidR="009475CD" w:rsidRPr="00E41712" w:rsidRDefault="009475CD" w:rsidP="009475CD">
      <w:pPr>
        <w:rPr>
          <w:rFonts w:ascii="Arial" w:hAnsi="Arial" w:cs="Arial"/>
          <w:b/>
          <w:bCs/>
          <w:sz w:val="28"/>
          <w:szCs w:val="28"/>
        </w:rPr>
      </w:pPr>
      <w:r w:rsidRPr="001E2258">
        <w:rPr>
          <w:rFonts w:ascii="Arial" w:hAnsi="Arial" w:cs="Arial"/>
          <w:b/>
          <w:bCs/>
          <w:sz w:val="28"/>
          <w:szCs w:val="28"/>
        </w:rPr>
        <w:t xml:space="preserve">Strategisch in die Zukunft: </w:t>
      </w:r>
      <w:r w:rsidR="003559A8" w:rsidRPr="001E2258">
        <w:rPr>
          <w:rFonts w:ascii="Arial" w:hAnsi="Arial" w:cs="Arial"/>
          <w:b/>
          <w:bCs/>
          <w:sz w:val="28"/>
          <w:szCs w:val="28"/>
        </w:rPr>
        <w:t>Branchenkompetenz</w:t>
      </w:r>
      <w:r w:rsidRPr="001E2258">
        <w:rPr>
          <w:rFonts w:ascii="Arial" w:hAnsi="Arial" w:cs="Arial"/>
          <w:b/>
          <w:bCs/>
          <w:sz w:val="28"/>
          <w:szCs w:val="28"/>
        </w:rPr>
        <w:t xml:space="preserve">, </w:t>
      </w:r>
      <w:r w:rsidR="003559A8" w:rsidRPr="001E2258">
        <w:rPr>
          <w:rFonts w:ascii="Arial" w:hAnsi="Arial" w:cs="Arial"/>
          <w:b/>
          <w:bCs/>
          <w:sz w:val="28"/>
          <w:szCs w:val="28"/>
        </w:rPr>
        <w:t xml:space="preserve">praxisnahe </w:t>
      </w:r>
      <w:r w:rsidRPr="001E2258">
        <w:rPr>
          <w:rFonts w:ascii="Arial" w:hAnsi="Arial" w:cs="Arial"/>
          <w:b/>
          <w:bCs/>
          <w:sz w:val="28"/>
          <w:szCs w:val="28"/>
        </w:rPr>
        <w:t xml:space="preserve">Tools und maßgeschneiderte Packages von Tebis Consulting ebnen dem Maschinenbau die nächsten Stufen </w:t>
      </w:r>
    </w:p>
    <w:p w14:paraId="11A5F486" w14:textId="77777777" w:rsidR="009475CD" w:rsidRPr="001E2258" w:rsidRDefault="009475CD" w:rsidP="009475CD">
      <w:pPr>
        <w:rPr>
          <w:rFonts w:ascii="Arial" w:hAnsi="Arial" w:cs="Arial"/>
          <w:b/>
          <w:bCs/>
          <w:sz w:val="24"/>
          <w:szCs w:val="24"/>
          <w:u w:val="single"/>
        </w:rPr>
      </w:pPr>
    </w:p>
    <w:p w14:paraId="5AAF0685" w14:textId="527CA4A3" w:rsidR="009475CD" w:rsidRPr="001E2258" w:rsidRDefault="009475CD" w:rsidP="009475CD">
      <w:pPr>
        <w:rPr>
          <w:rFonts w:ascii="Arial" w:hAnsi="Arial" w:cs="Arial"/>
          <w:b/>
          <w:bCs/>
          <w:sz w:val="24"/>
          <w:szCs w:val="24"/>
        </w:rPr>
      </w:pPr>
      <w:r w:rsidRPr="001E2258">
        <w:rPr>
          <w:rFonts w:ascii="Arial" w:hAnsi="Arial" w:cs="Arial"/>
          <w:b/>
          <w:bCs/>
          <w:sz w:val="24"/>
          <w:szCs w:val="24"/>
          <w:u w:val="single"/>
        </w:rPr>
        <w:t xml:space="preserve">Göppingen, </w:t>
      </w:r>
      <w:r w:rsidR="00EA5A06">
        <w:rPr>
          <w:rFonts w:ascii="Arial" w:hAnsi="Arial" w:cs="Arial"/>
          <w:b/>
          <w:bCs/>
          <w:sz w:val="24"/>
          <w:szCs w:val="24"/>
          <w:u w:val="single"/>
        </w:rPr>
        <w:t>25</w:t>
      </w:r>
      <w:r w:rsidR="00617416">
        <w:rPr>
          <w:rFonts w:ascii="Arial" w:hAnsi="Arial" w:cs="Arial"/>
          <w:b/>
          <w:bCs/>
          <w:sz w:val="24"/>
          <w:szCs w:val="24"/>
          <w:u w:val="single"/>
        </w:rPr>
        <w:t>. Ju</w:t>
      </w:r>
      <w:r w:rsidR="00EA5A06">
        <w:rPr>
          <w:rFonts w:ascii="Arial" w:hAnsi="Arial" w:cs="Arial"/>
          <w:b/>
          <w:bCs/>
          <w:sz w:val="24"/>
          <w:szCs w:val="24"/>
          <w:u w:val="single"/>
        </w:rPr>
        <w:t>li</w:t>
      </w:r>
      <w:r w:rsidR="00617416">
        <w:rPr>
          <w:rFonts w:ascii="Arial" w:hAnsi="Arial" w:cs="Arial"/>
          <w:b/>
          <w:bCs/>
          <w:sz w:val="24"/>
          <w:szCs w:val="24"/>
          <w:u w:val="single"/>
        </w:rPr>
        <w:t xml:space="preserve"> 2024</w:t>
      </w:r>
      <w:r w:rsidRPr="001E2258">
        <w:rPr>
          <w:rFonts w:ascii="Arial" w:hAnsi="Arial" w:cs="Arial"/>
          <w:b/>
          <w:bCs/>
          <w:sz w:val="24"/>
          <w:szCs w:val="24"/>
        </w:rPr>
        <w:t xml:space="preserve"> – </w:t>
      </w:r>
      <w:r w:rsidR="001E2258" w:rsidRPr="00E41712">
        <w:rPr>
          <w:rFonts w:ascii="Arial" w:hAnsi="Arial" w:cs="Arial"/>
          <w:b/>
          <w:sz w:val="24"/>
          <w:szCs w:val="24"/>
        </w:rPr>
        <w:t xml:space="preserve">Der Maschinenbau, eine der starken Säulen am Wirtschaftsstandort Deutschland, sieht sich derzeit mit zahlreichen </w:t>
      </w:r>
      <w:r w:rsidR="001E2258" w:rsidRPr="001E2258">
        <w:rPr>
          <w:rFonts w:ascii="Arial" w:hAnsi="Arial" w:cs="Arial"/>
          <w:b/>
          <w:sz w:val="24"/>
          <w:szCs w:val="24"/>
        </w:rPr>
        <w:t>Herausforderungen konfrontiert. Dazu zählen hohe Energiekosten, verschärfte Gesetze, Fachkräftemangel und gestörte Lieferketten. Die Branche verlangt zunehmend nach innovativen Strategien, die von einer effizienten Energienutzung bis hin zur Fachkräftesicherung reichen</w:t>
      </w:r>
      <w:r w:rsidRPr="001E2258">
        <w:rPr>
          <w:rFonts w:ascii="Arial" w:hAnsi="Arial" w:cs="Arial"/>
          <w:b/>
          <w:bCs/>
          <w:sz w:val="24"/>
          <w:szCs w:val="24"/>
        </w:rPr>
        <w:t>. Tebis Consulting, die Berater-Unit der Tebis AG</w:t>
      </w:r>
      <w:r w:rsidR="00EC313D">
        <w:rPr>
          <w:rFonts w:ascii="Arial" w:hAnsi="Arial" w:cs="Arial"/>
          <w:b/>
          <w:bCs/>
          <w:sz w:val="24"/>
          <w:szCs w:val="24"/>
        </w:rPr>
        <w:t>,</w:t>
      </w:r>
      <w:r w:rsidRPr="001E2258">
        <w:rPr>
          <w:rFonts w:ascii="Arial" w:hAnsi="Arial" w:cs="Arial"/>
          <w:b/>
          <w:bCs/>
          <w:sz w:val="24"/>
          <w:szCs w:val="24"/>
        </w:rPr>
        <w:t xml:space="preserve"> positioniert sich vor diesem Hintergrund als Kompass und als Branchenpate für den Maschinenbau. </w:t>
      </w:r>
    </w:p>
    <w:p w14:paraId="2E037147" w14:textId="5A3C23BB" w:rsidR="001E2258" w:rsidRDefault="009475CD" w:rsidP="009475CD">
      <w:pPr>
        <w:rPr>
          <w:rFonts w:ascii="Arial" w:hAnsi="Arial" w:cs="Arial"/>
          <w:sz w:val="24"/>
          <w:szCs w:val="24"/>
        </w:rPr>
      </w:pPr>
      <w:r w:rsidRPr="001E2258">
        <w:rPr>
          <w:rFonts w:ascii="Arial" w:hAnsi="Arial" w:cs="Arial"/>
          <w:sz w:val="24"/>
          <w:szCs w:val="24"/>
        </w:rPr>
        <w:t>Jens Lüdtke, Leiter des Teams von Tebis Consulting, führt aus: „</w:t>
      </w:r>
      <w:r w:rsidR="003559A8" w:rsidRPr="001E2258">
        <w:rPr>
          <w:rFonts w:ascii="Arial" w:hAnsi="Arial" w:cs="Arial"/>
          <w:sz w:val="24"/>
          <w:szCs w:val="24"/>
        </w:rPr>
        <w:t>Die aktuelle</w:t>
      </w:r>
      <w:r w:rsidR="001E2258">
        <w:rPr>
          <w:rFonts w:ascii="Arial" w:hAnsi="Arial" w:cs="Arial"/>
          <w:sz w:val="24"/>
          <w:szCs w:val="24"/>
        </w:rPr>
        <w:t xml:space="preserve"> </w:t>
      </w:r>
      <w:r w:rsidRPr="001E2258">
        <w:rPr>
          <w:rFonts w:ascii="Arial" w:hAnsi="Arial" w:cs="Arial"/>
          <w:sz w:val="24"/>
          <w:szCs w:val="24"/>
        </w:rPr>
        <w:t xml:space="preserve">Transformation hat viele Facetten. </w:t>
      </w:r>
      <w:r w:rsidR="001E2258" w:rsidRPr="001E2258">
        <w:rPr>
          <w:rFonts w:ascii="Arial" w:hAnsi="Arial" w:cs="Arial"/>
          <w:sz w:val="24"/>
          <w:szCs w:val="24"/>
        </w:rPr>
        <w:t>Die Arbeitswelt ist derzeit im dynamischen Wandel. Themen wie die Vier-Tage-Woche, Nachhaltigkeit, Digitalisierung und Automatisierung als Unterstützung im Arbeitsalltag werden immer wichtiger. Die einzelnen Unternehmen im Maschinenbau sind gefragt, sich zeitnah und nachhaltig fit für diesen Wandel zu machen</w:t>
      </w:r>
      <w:r w:rsidR="001E2258">
        <w:rPr>
          <w:rFonts w:ascii="Arial" w:hAnsi="Arial" w:cs="Arial"/>
          <w:sz w:val="24"/>
          <w:szCs w:val="24"/>
        </w:rPr>
        <w:t xml:space="preserve">.“ </w:t>
      </w:r>
    </w:p>
    <w:p w14:paraId="41D8EFE6" w14:textId="0A66C653" w:rsidR="009475CD" w:rsidRDefault="001E2258" w:rsidP="009475CD">
      <w:pPr>
        <w:rPr>
          <w:rFonts w:ascii="Arial" w:hAnsi="Arial" w:cs="Arial"/>
          <w:b/>
          <w:bCs/>
          <w:sz w:val="24"/>
          <w:szCs w:val="24"/>
        </w:rPr>
      </w:pPr>
      <w:r>
        <w:rPr>
          <w:rFonts w:ascii="Arial" w:hAnsi="Arial" w:cs="Arial"/>
          <w:sz w:val="24"/>
          <w:szCs w:val="24"/>
        </w:rPr>
        <w:t>Jens Lüdtke erläuter</w:t>
      </w:r>
      <w:r w:rsidR="00E41712">
        <w:rPr>
          <w:rFonts w:ascii="Arial" w:hAnsi="Arial" w:cs="Arial"/>
          <w:sz w:val="24"/>
          <w:szCs w:val="24"/>
        </w:rPr>
        <w:t>t</w:t>
      </w:r>
      <w:r>
        <w:rPr>
          <w:rFonts w:ascii="Arial" w:hAnsi="Arial" w:cs="Arial"/>
          <w:sz w:val="24"/>
          <w:szCs w:val="24"/>
        </w:rPr>
        <w:t xml:space="preserve">: „Zu den erforderlichen Maßnahmen zählen </w:t>
      </w:r>
      <w:r w:rsidR="009475CD" w:rsidRPr="009475CD">
        <w:rPr>
          <w:rFonts w:ascii="Arial" w:hAnsi="Arial" w:cs="Arial"/>
          <w:sz w:val="24"/>
          <w:szCs w:val="24"/>
        </w:rPr>
        <w:t>neben der Überprüfung und Aktualisierung des eigenen Geschäftsmodells auch eine Reihe weiterer interner Stellschrauben. Diese „Checkliste“ gilt nahezu universell für jedes Maschinenbau-Unternehmen und lässt sich je nach Betriebsgröße skalieren. Wir unterstützen unsere Unternehmenskunden in dieser Hinsicht individuell, punktgenau und doch in gewisser Weise hemdsärmelig. Denn: Alle Berater von Tebis Consulting stammen aus der Branche und bringen langjährige praxisnahe Erfahrung mit. Wir beraten zudem nicht</w:t>
      </w:r>
      <w:r w:rsidR="003A7ADF">
        <w:rPr>
          <w:rFonts w:ascii="Arial" w:hAnsi="Arial" w:cs="Arial"/>
          <w:sz w:val="24"/>
          <w:szCs w:val="24"/>
        </w:rPr>
        <w:t xml:space="preserve"> nur der Beratung halber</w:t>
      </w:r>
      <w:r w:rsidR="00747F23">
        <w:rPr>
          <w:rFonts w:ascii="Arial" w:hAnsi="Arial" w:cs="Arial"/>
          <w:sz w:val="24"/>
          <w:szCs w:val="24"/>
        </w:rPr>
        <w:t>. Stattdessen liegt</w:t>
      </w:r>
      <w:r w:rsidR="003A7ADF">
        <w:rPr>
          <w:rFonts w:ascii="Arial" w:hAnsi="Arial" w:cs="Arial"/>
          <w:sz w:val="24"/>
          <w:szCs w:val="24"/>
        </w:rPr>
        <w:t xml:space="preserve"> </w:t>
      </w:r>
      <w:r w:rsidR="00747F23">
        <w:rPr>
          <w:rFonts w:ascii="Arial" w:hAnsi="Arial" w:cs="Arial"/>
          <w:sz w:val="24"/>
          <w:szCs w:val="24"/>
        </w:rPr>
        <w:t>u</w:t>
      </w:r>
      <w:r w:rsidR="009475CD" w:rsidRPr="009475CD">
        <w:rPr>
          <w:rFonts w:ascii="Arial" w:hAnsi="Arial" w:cs="Arial"/>
          <w:sz w:val="24"/>
          <w:szCs w:val="24"/>
        </w:rPr>
        <w:t>nser Fokus auf der konkreten Umsetzbarkeit unserer Konzepte</w:t>
      </w:r>
      <w:r w:rsidR="00747F23">
        <w:rPr>
          <w:rFonts w:ascii="Arial" w:hAnsi="Arial" w:cs="Arial"/>
          <w:sz w:val="24"/>
          <w:szCs w:val="24"/>
        </w:rPr>
        <w:t xml:space="preserve">. Wir setzen die Maßnahmen gemeinsam mit den Kunden um </w:t>
      </w:r>
      <w:r w:rsidR="003A7ADF">
        <w:rPr>
          <w:rFonts w:ascii="Arial" w:hAnsi="Arial" w:cs="Arial"/>
          <w:sz w:val="24"/>
          <w:szCs w:val="24"/>
        </w:rPr>
        <w:t xml:space="preserve">und </w:t>
      </w:r>
      <w:r w:rsidR="00747F23">
        <w:rPr>
          <w:rFonts w:ascii="Arial" w:hAnsi="Arial" w:cs="Arial"/>
          <w:sz w:val="24"/>
          <w:szCs w:val="24"/>
        </w:rPr>
        <w:t>sind erst zufrieden, wenn die angestrebten Verbesserungen realisiert sind.“</w:t>
      </w:r>
    </w:p>
    <w:p w14:paraId="3BB5897A" w14:textId="0C4A3726" w:rsidR="009475CD" w:rsidRPr="009475CD" w:rsidRDefault="00E41712" w:rsidP="009475CD">
      <w:pPr>
        <w:rPr>
          <w:rFonts w:ascii="Arial" w:hAnsi="Arial" w:cs="Arial"/>
          <w:b/>
          <w:bCs/>
          <w:sz w:val="24"/>
          <w:szCs w:val="24"/>
        </w:rPr>
      </w:pPr>
      <w:r>
        <w:rPr>
          <w:rFonts w:ascii="Arial" w:hAnsi="Arial" w:cs="Arial"/>
          <w:b/>
          <w:bCs/>
          <w:sz w:val="24"/>
          <w:szCs w:val="24"/>
        </w:rPr>
        <w:t>Fünf B</w:t>
      </w:r>
      <w:r w:rsidR="009475CD" w:rsidRPr="009475CD">
        <w:rPr>
          <w:rFonts w:ascii="Arial" w:hAnsi="Arial" w:cs="Arial"/>
          <w:b/>
          <w:bCs/>
          <w:sz w:val="24"/>
          <w:szCs w:val="24"/>
        </w:rPr>
        <w:t xml:space="preserve">ereiche, die jedes Maschinenbau-Unternehmen auf den Prüfstand stellen sollte </w:t>
      </w:r>
    </w:p>
    <w:p w14:paraId="3E67D33B" w14:textId="52E04B84" w:rsidR="009475CD" w:rsidRPr="009475CD" w:rsidRDefault="009475CD" w:rsidP="009475CD">
      <w:pPr>
        <w:spacing w:before="300" w:after="180" w:line="240" w:lineRule="auto"/>
        <w:rPr>
          <w:rFonts w:ascii="Arial" w:hAnsi="Arial" w:cs="Arial"/>
          <w:sz w:val="24"/>
          <w:szCs w:val="24"/>
        </w:rPr>
      </w:pPr>
      <w:r w:rsidRPr="009475CD">
        <w:rPr>
          <w:rFonts w:ascii="Arial" w:hAnsi="Arial" w:cs="Arial"/>
          <w:sz w:val="24"/>
          <w:szCs w:val="24"/>
        </w:rPr>
        <w:t>Der Beratungsansatz der Macher bei Tebis Consulting ist ganz klar auf praxisnahe Ansätze angelegt –</w:t>
      </w:r>
      <w:r w:rsidR="00E41712">
        <w:rPr>
          <w:rFonts w:ascii="Arial" w:hAnsi="Arial" w:cs="Arial"/>
          <w:sz w:val="24"/>
          <w:szCs w:val="24"/>
        </w:rPr>
        <w:t xml:space="preserve"> </w:t>
      </w:r>
      <w:r w:rsidRPr="009475CD">
        <w:rPr>
          <w:rFonts w:ascii="Arial" w:hAnsi="Arial" w:cs="Arial"/>
          <w:sz w:val="24"/>
          <w:szCs w:val="24"/>
        </w:rPr>
        <w:t xml:space="preserve">und zielt auf konkrete, nachmessbare Ergebnisse ab. Auf dem Prüfstand stehen neben der Frage, wie zukunftsfähig das eigene Geschäftsmodell ist, daher stets die fünf folgenden Hauptaspekte: </w:t>
      </w:r>
    </w:p>
    <w:p w14:paraId="301F43F8" w14:textId="77777777" w:rsidR="009475CD" w:rsidRPr="009475CD" w:rsidRDefault="009475CD" w:rsidP="009475CD">
      <w:pPr>
        <w:pStyle w:val="Listenabsatz"/>
        <w:numPr>
          <w:ilvl w:val="0"/>
          <w:numId w:val="1"/>
        </w:numPr>
        <w:spacing w:before="300" w:after="180" w:line="240" w:lineRule="auto"/>
        <w:rPr>
          <w:rFonts w:ascii="Arial" w:hAnsi="Arial" w:cs="Arial"/>
          <w:sz w:val="24"/>
          <w:szCs w:val="24"/>
        </w:rPr>
      </w:pPr>
      <w:r w:rsidRPr="009475CD">
        <w:rPr>
          <w:rFonts w:ascii="Arial" w:hAnsi="Arial" w:cs="Arial"/>
          <w:sz w:val="24"/>
          <w:szCs w:val="24"/>
        </w:rPr>
        <w:lastRenderedPageBreak/>
        <w:t xml:space="preserve">Wie geht das Unternehmen mit seinen eigenen Mitarbeitern um, welche Strategie verfolgt man, um sich gegen den Fachkräftemangel abzusichern? </w:t>
      </w:r>
    </w:p>
    <w:p w14:paraId="3A7F4A26" w14:textId="1E2D559C" w:rsidR="009475CD" w:rsidRPr="009475CD" w:rsidRDefault="009475CD" w:rsidP="009475CD">
      <w:pPr>
        <w:pStyle w:val="Listenabsatz"/>
        <w:numPr>
          <w:ilvl w:val="0"/>
          <w:numId w:val="1"/>
        </w:numPr>
        <w:spacing w:before="300" w:after="180" w:line="240" w:lineRule="auto"/>
        <w:rPr>
          <w:rFonts w:ascii="Arial" w:hAnsi="Arial" w:cs="Arial"/>
          <w:sz w:val="24"/>
          <w:szCs w:val="24"/>
        </w:rPr>
      </w:pPr>
      <w:r w:rsidRPr="009475CD">
        <w:rPr>
          <w:rFonts w:ascii="Arial" w:hAnsi="Arial" w:cs="Arial"/>
          <w:sz w:val="24"/>
          <w:szCs w:val="24"/>
        </w:rPr>
        <w:t xml:space="preserve">Wie effizient ist </w:t>
      </w:r>
      <w:r w:rsidR="003559A8">
        <w:rPr>
          <w:rFonts w:ascii="Arial" w:hAnsi="Arial" w:cs="Arial"/>
          <w:sz w:val="24"/>
          <w:szCs w:val="24"/>
        </w:rPr>
        <w:t>der e</w:t>
      </w:r>
      <w:r w:rsidR="00E41712">
        <w:rPr>
          <w:rFonts w:ascii="Arial" w:hAnsi="Arial" w:cs="Arial"/>
          <w:sz w:val="24"/>
          <w:szCs w:val="24"/>
        </w:rPr>
        <w:t>i</w:t>
      </w:r>
      <w:r w:rsidR="003559A8">
        <w:rPr>
          <w:rFonts w:ascii="Arial" w:hAnsi="Arial" w:cs="Arial"/>
          <w:sz w:val="24"/>
          <w:szCs w:val="24"/>
        </w:rPr>
        <w:t>gene Wertschöpfungsprozess und wie produktiv arbeitet der hauseigene Maschinenpark</w:t>
      </w:r>
      <w:r w:rsidR="00E41712">
        <w:rPr>
          <w:rFonts w:ascii="Arial" w:hAnsi="Arial" w:cs="Arial"/>
          <w:sz w:val="24"/>
          <w:szCs w:val="24"/>
        </w:rPr>
        <w:t>?</w:t>
      </w:r>
    </w:p>
    <w:p w14:paraId="404C7177" w14:textId="4C3A0BB3" w:rsidR="009475CD" w:rsidRPr="009475CD" w:rsidRDefault="009475CD" w:rsidP="009475CD">
      <w:pPr>
        <w:pStyle w:val="Listenabsatz"/>
        <w:numPr>
          <w:ilvl w:val="0"/>
          <w:numId w:val="1"/>
        </w:numPr>
        <w:spacing w:before="300" w:after="180" w:line="240" w:lineRule="auto"/>
        <w:rPr>
          <w:rFonts w:ascii="Arial" w:hAnsi="Arial" w:cs="Arial"/>
          <w:sz w:val="24"/>
          <w:szCs w:val="24"/>
        </w:rPr>
      </w:pPr>
      <w:r w:rsidRPr="009475CD">
        <w:rPr>
          <w:rFonts w:ascii="Arial" w:hAnsi="Arial" w:cs="Arial"/>
          <w:sz w:val="24"/>
          <w:szCs w:val="24"/>
        </w:rPr>
        <w:t xml:space="preserve">Sind die </w:t>
      </w:r>
      <w:r w:rsidR="003559A8">
        <w:rPr>
          <w:rFonts w:ascii="Arial" w:hAnsi="Arial" w:cs="Arial"/>
          <w:sz w:val="24"/>
          <w:szCs w:val="24"/>
        </w:rPr>
        <w:t>eingesetzten Software-Technologien</w:t>
      </w:r>
      <w:r w:rsidRPr="009475CD">
        <w:rPr>
          <w:rFonts w:ascii="Arial" w:hAnsi="Arial" w:cs="Arial"/>
          <w:sz w:val="24"/>
          <w:szCs w:val="24"/>
        </w:rPr>
        <w:t xml:space="preserve"> auf neuestem Stand </w:t>
      </w:r>
      <w:r w:rsidR="003559A8">
        <w:rPr>
          <w:rFonts w:ascii="Arial" w:hAnsi="Arial" w:cs="Arial"/>
          <w:sz w:val="24"/>
          <w:szCs w:val="24"/>
        </w:rPr>
        <w:t>und geei</w:t>
      </w:r>
      <w:r w:rsidR="00E41712">
        <w:rPr>
          <w:rFonts w:ascii="Arial" w:hAnsi="Arial" w:cs="Arial"/>
          <w:sz w:val="24"/>
          <w:szCs w:val="24"/>
        </w:rPr>
        <w:t>g</w:t>
      </w:r>
      <w:r w:rsidR="003559A8">
        <w:rPr>
          <w:rFonts w:ascii="Arial" w:hAnsi="Arial" w:cs="Arial"/>
          <w:sz w:val="24"/>
          <w:szCs w:val="24"/>
        </w:rPr>
        <w:t>net für die digitale Transformation</w:t>
      </w:r>
      <w:r w:rsidR="00E41712">
        <w:rPr>
          <w:rFonts w:ascii="Arial" w:hAnsi="Arial" w:cs="Arial"/>
          <w:sz w:val="24"/>
          <w:szCs w:val="24"/>
        </w:rPr>
        <w:t>?</w:t>
      </w:r>
    </w:p>
    <w:p w14:paraId="4FA9BE04" w14:textId="7405B89A" w:rsidR="009475CD" w:rsidRPr="009475CD" w:rsidRDefault="009475CD" w:rsidP="009475CD">
      <w:pPr>
        <w:pStyle w:val="Listenabsatz"/>
        <w:numPr>
          <w:ilvl w:val="0"/>
          <w:numId w:val="1"/>
        </w:numPr>
        <w:spacing w:before="300" w:after="180" w:line="240" w:lineRule="auto"/>
        <w:rPr>
          <w:rFonts w:ascii="Arial" w:hAnsi="Arial" w:cs="Arial"/>
          <w:sz w:val="24"/>
          <w:szCs w:val="24"/>
        </w:rPr>
      </w:pPr>
      <w:r w:rsidRPr="009475CD">
        <w:rPr>
          <w:rFonts w:ascii="Arial" w:hAnsi="Arial" w:cs="Arial"/>
          <w:sz w:val="24"/>
          <w:szCs w:val="24"/>
        </w:rPr>
        <w:t xml:space="preserve">Wie </w:t>
      </w:r>
      <w:r w:rsidR="00340C2C">
        <w:rPr>
          <w:rFonts w:ascii="Arial" w:hAnsi="Arial" w:cs="Arial"/>
          <w:sz w:val="24"/>
          <w:szCs w:val="24"/>
        </w:rPr>
        <w:t xml:space="preserve">ist gut ist das Kundenportfolio und wie </w:t>
      </w:r>
      <w:r w:rsidRPr="009475CD">
        <w:rPr>
          <w:rFonts w:ascii="Arial" w:hAnsi="Arial" w:cs="Arial"/>
          <w:sz w:val="24"/>
          <w:szCs w:val="24"/>
        </w:rPr>
        <w:t xml:space="preserve">professionell agiert der eigene Vertrieb? </w:t>
      </w:r>
    </w:p>
    <w:p w14:paraId="3DEB8CD9" w14:textId="477796CD" w:rsidR="009475CD" w:rsidRPr="00E41712" w:rsidRDefault="009475CD" w:rsidP="00E41712">
      <w:pPr>
        <w:pStyle w:val="Listenabsatz"/>
        <w:numPr>
          <w:ilvl w:val="0"/>
          <w:numId w:val="1"/>
        </w:numPr>
        <w:spacing w:before="300" w:after="180" w:line="240" w:lineRule="auto"/>
        <w:rPr>
          <w:rFonts w:ascii="Arial" w:hAnsi="Arial" w:cs="Arial"/>
          <w:sz w:val="24"/>
          <w:szCs w:val="24"/>
        </w:rPr>
      </w:pPr>
      <w:r w:rsidRPr="009475CD">
        <w:rPr>
          <w:rFonts w:ascii="Arial" w:hAnsi="Arial" w:cs="Arial"/>
          <w:sz w:val="24"/>
          <w:szCs w:val="24"/>
        </w:rPr>
        <w:t>Wie zukunftsfit ist man in Bezug auf neue Themen aufgestellt</w:t>
      </w:r>
      <w:r w:rsidR="00E41712">
        <w:rPr>
          <w:rFonts w:ascii="Arial" w:hAnsi="Arial" w:cs="Arial"/>
          <w:sz w:val="24"/>
          <w:szCs w:val="24"/>
        </w:rPr>
        <w:t xml:space="preserve"> – </w:t>
      </w:r>
      <w:r w:rsidRPr="00E41712">
        <w:rPr>
          <w:rFonts w:ascii="Arial" w:hAnsi="Arial" w:cs="Arial"/>
          <w:sz w:val="24"/>
          <w:szCs w:val="24"/>
        </w:rPr>
        <w:t xml:space="preserve">angefangen beim Stichwort Nachhaltigkeits-Zertifikate in den Lieferketten bis hin zu KI? </w:t>
      </w:r>
    </w:p>
    <w:p w14:paraId="3AB78722" w14:textId="2DC7E6B7" w:rsidR="00C61A3D" w:rsidRPr="00EC313D" w:rsidRDefault="009475CD" w:rsidP="009475CD">
      <w:pPr>
        <w:spacing w:before="300" w:after="180" w:line="240" w:lineRule="auto"/>
        <w:rPr>
          <w:rFonts w:ascii="Arial" w:hAnsi="Arial" w:cs="Arial"/>
          <w:sz w:val="24"/>
          <w:szCs w:val="24"/>
        </w:rPr>
      </w:pPr>
      <w:r w:rsidRPr="009475CD">
        <w:rPr>
          <w:rFonts w:ascii="Arial" w:hAnsi="Arial" w:cs="Arial"/>
          <w:sz w:val="24"/>
          <w:szCs w:val="24"/>
        </w:rPr>
        <w:t>„Erst wenn Status Quo sowie Möglichkeiten und Grenzen in all diesen Belangen eruiert sind, können wir mit unseren Kunden eine für sie gangbare, individuelle Strategie erarbeiten“, erläutert Jens Lüd</w:t>
      </w:r>
      <w:r w:rsidR="0041404A">
        <w:rPr>
          <w:rFonts w:ascii="Arial" w:hAnsi="Arial" w:cs="Arial"/>
          <w:sz w:val="24"/>
          <w:szCs w:val="24"/>
        </w:rPr>
        <w:t>t</w:t>
      </w:r>
      <w:r w:rsidRPr="009475CD">
        <w:rPr>
          <w:rFonts w:ascii="Arial" w:hAnsi="Arial" w:cs="Arial"/>
          <w:sz w:val="24"/>
          <w:szCs w:val="24"/>
        </w:rPr>
        <w:t xml:space="preserve">ke und ergänzt: „Change Management, also das Mitnehmen der eigenen Mitarbeiter, die Sicherung der internen Akzeptanz, sind </w:t>
      </w:r>
      <w:r w:rsidRPr="00EC313D">
        <w:rPr>
          <w:rFonts w:ascii="Arial" w:hAnsi="Arial" w:cs="Arial"/>
          <w:sz w:val="24"/>
          <w:szCs w:val="24"/>
        </w:rPr>
        <w:t>von einer kaum zu überschätzenden Bedeutung. Weniger wichtig als gedacht ist dagegen oft das Budget: die Lösung liegt meist nicht darin, eine weitere Maschine anzuschaffen. Sondern darin, das bestehende Potenzial optimal auszuschöpfen.“</w:t>
      </w:r>
    </w:p>
    <w:p w14:paraId="30021D3A" w14:textId="4506D6F5" w:rsidR="009475CD" w:rsidRPr="00EC313D" w:rsidRDefault="009475CD" w:rsidP="009475CD">
      <w:pPr>
        <w:spacing w:before="300" w:after="180" w:line="240" w:lineRule="auto"/>
        <w:rPr>
          <w:rFonts w:ascii="Arial" w:hAnsi="Arial" w:cs="Arial"/>
          <w:b/>
          <w:bCs/>
          <w:sz w:val="24"/>
          <w:szCs w:val="24"/>
        </w:rPr>
      </w:pPr>
      <w:r w:rsidRPr="00EC313D">
        <w:rPr>
          <w:rFonts w:ascii="Arial" w:hAnsi="Arial" w:cs="Arial"/>
          <w:b/>
          <w:bCs/>
          <w:sz w:val="24"/>
          <w:szCs w:val="24"/>
        </w:rPr>
        <w:t>Der Beratungsansatz von Tebis Consulting als Alleinstellungsmerkmal</w:t>
      </w:r>
    </w:p>
    <w:p w14:paraId="5C27F6FC" w14:textId="40A7171D" w:rsidR="009475CD" w:rsidRDefault="009475CD" w:rsidP="00C61A3D">
      <w:pPr>
        <w:spacing w:before="300" w:after="180" w:line="240" w:lineRule="auto"/>
        <w:rPr>
          <w:rFonts w:ascii="Arial" w:eastAsia="Times New Roman" w:hAnsi="Arial" w:cs="Arial"/>
          <w:kern w:val="0"/>
          <w:sz w:val="24"/>
          <w:szCs w:val="24"/>
          <w:lang w:eastAsia="de-DE"/>
          <w14:ligatures w14:val="none"/>
        </w:rPr>
      </w:pPr>
      <w:r w:rsidRPr="00EC313D">
        <w:rPr>
          <w:rFonts w:ascii="Arial" w:eastAsia="Times New Roman" w:hAnsi="Arial" w:cs="Arial"/>
          <w:kern w:val="0"/>
          <w:sz w:val="24"/>
          <w:szCs w:val="24"/>
          <w:lang w:eastAsia="de-DE"/>
          <w14:ligatures w14:val="none"/>
        </w:rPr>
        <w:t xml:space="preserve">Gegründet </w:t>
      </w:r>
      <w:r w:rsidR="00340C2C" w:rsidRPr="00EC313D">
        <w:rPr>
          <w:rFonts w:ascii="Arial" w:eastAsia="Times New Roman" w:hAnsi="Arial" w:cs="Arial"/>
          <w:kern w:val="0"/>
          <w:sz w:val="24"/>
          <w:szCs w:val="24"/>
          <w:lang w:eastAsia="de-DE"/>
          <w14:ligatures w14:val="none"/>
        </w:rPr>
        <w:t xml:space="preserve">2009 </w:t>
      </w:r>
      <w:r w:rsidRPr="00EC313D">
        <w:rPr>
          <w:rFonts w:ascii="Arial" w:eastAsia="Times New Roman" w:hAnsi="Arial" w:cs="Arial"/>
          <w:kern w:val="0"/>
          <w:sz w:val="24"/>
          <w:szCs w:val="24"/>
          <w:lang w:eastAsia="de-DE"/>
          <w14:ligatures w14:val="none"/>
        </w:rPr>
        <w:t xml:space="preserve">und als </w:t>
      </w:r>
      <w:r w:rsidR="00340C2C" w:rsidRPr="00EC313D">
        <w:rPr>
          <w:rFonts w:ascii="Arial" w:eastAsia="Times New Roman" w:hAnsi="Arial" w:cs="Arial"/>
          <w:kern w:val="0"/>
          <w:sz w:val="24"/>
          <w:szCs w:val="24"/>
          <w:lang w:eastAsia="de-DE"/>
          <w14:ligatures w14:val="none"/>
        </w:rPr>
        <w:t xml:space="preserve">eigenständige </w:t>
      </w:r>
      <w:r w:rsidRPr="00EC313D">
        <w:rPr>
          <w:rFonts w:ascii="Arial" w:eastAsia="Times New Roman" w:hAnsi="Arial" w:cs="Arial"/>
          <w:kern w:val="0"/>
          <w:sz w:val="24"/>
          <w:szCs w:val="24"/>
          <w:lang w:eastAsia="de-DE"/>
          <w14:ligatures w14:val="none"/>
        </w:rPr>
        <w:t>Business Unit an einen Konzern angebunden, inhaltlich in der Beratung davon jedoch unabhängig, bringt Tebis Consulting eine langjährige Expertise aus dem Werkzeug-, Formen- Modell</w:t>
      </w:r>
      <w:r w:rsidR="00340C2C" w:rsidRPr="00EC313D">
        <w:rPr>
          <w:rFonts w:ascii="Arial" w:eastAsia="Times New Roman" w:hAnsi="Arial" w:cs="Arial"/>
          <w:kern w:val="0"/>
          <w:sz w:val="24"/>
          <w:szCs w:val="24"/>
          <w:lang w:eastAsia="de-DE"/>
          <w14:ligatures w14:val="none"/>
        </w:rPr>
        <w:t>- und Maschinen</w:t>
      </w:r>
      <w:r w:rsidRPr="00EC313D">
        <w:rPr>
          <w:rFonts w:ascii="Arial" w:eastAsia="Times New Roman" w:hAnsi="Arial" w:cs="Arial"/>
          <w:kern w:val="0"/>
          <w:sz w:val="24"/>
          <w:szCs w:val="24"/>
          <w:lang w:eastAsia="de-DE"/>
          <w14:ligatures w14:val="none"/>
        </w:rPr>
        <w:t xml:space="preserve">bau mit. Zu den Unternehmenskunden zählen </w:t>
      </w:r>
      <w:r w:rsidR="00340C2C" w:rsidRPr="00EC313D">
        <w:rPr>
          <w:rFonts w:ascii="Arial" w:eastAsia="Times New Roman" w:hAnsi="Arial" w:cs="Arial"/>
          <w:kern w:val="0"/>
          <w:sz w:val="24"/>
          <w:szCs w:val="24"/>
          <w:lang w:eastAsia="de-DE"/>
          <w14:ligatures w14:val="none"/>
        </w:rPr>
        <w:t xml:space="preserve">neben klassischen </w:t>
      </w:r>
      <w:r w:rsidRPr="00EC313D">
        <w:rPr>
          <w:rFonts w:ascii="Arial" w:eastAsia="Times New Roman" w:hAnsi="Arial" w:cs="Arial"/>
          <w:kern w:val="0"/>
          <w:sz w:val="24"/>
          <w:szCs w:val="24"/>
          <w:lang w:eastAsia="de-DE"/>
          <w14:ligatures w14:val="none"/>
        </w:rPr>
        <w:t>Maschinenbau-Anbieter</w:t>
      </w:r>
      <w:r w:rsidR="00EC313D" w:rsidRPr="00EC313D">
        <w:rPr>
          <w:rFonts w:ascii="Arial" w:eastAsia="Times New Roman" w:hAnsi="Arial" w:cs="Arial"/>
          <w:kern w:val="0"/>
          <w:sz w:val="24"/>
          <w:szCs w:val="24"/>
          <w:lang w:eastAsia="de-DE"/>
          <w14:ligatures w14:val="none"/>
        </w:rPr>
        <w:t>n</w:t>
      </w:r>
      <w:r w:rsidR="00340C2C" w:rsidRPr="00EC313D">
        <w:rPr>
          <w:rFonts w:ascii="Arial" w:eastAsia="Times New Roman" w:hAnsi="Arial" w:cs="Arial"/>
          <w:kern w:val="0"/>
          <w:sz w:val="24"/>
          <w:szCs w:val="24"/>
          <w:lang w:eastAsia="de-DE"/>
          <w14:ligatures w14:val="none"/>
        </w:rPr>
        <w:t xml:space="preserve"> auch Zuliefere</w:t>
      </w:r>
      <w:r w:rsidR="00E41712" w:rsidRPr="00EC313D">
        <w:rPr>
          <w:rFonts w:ascii="Arial" w:eastAsia="Times New Roman" w:hAnsi="Arial" w:cs="Arial"/>
          <w:kern w:val="0"/>
          <w:sz w:val="24"/>
          <w:szCs w:val="24"/>
          <w:lang w:eastAsia="de-DE"/>
          <w14:ligatures w14:val="none"/>
        </w:rPr>
        <w:t>r</w:t>
      </w:r>
      <w:r w:rsidR="00340C2C" w:rsidRPr="00EC313D">
        <w:rPr>
          <w:rFonts w:ascii="Arial" w:eastAsia="Times New Roman" w:hAnsi="Arial" w:cs="Arial"/>
          <w:kern w:val="0"/>
          <w:sz w:val="24"/>
          <w:szCs w:val="24"/>
          <w:lang w:eastAsia="de-DE"/>
          <w14:ligatures w14:val="none"/>
        </w:rPr>
        <w:t xml:space="preserve"> der Branche</w:t>
      </w:r>
      <w:r w:rsidR="00E41712" w:rsidRPr="00EC313D">
        <w:rPr>
          <w:rFonts w:ascii="Arial" w:eastAsia="Times New Roman" w:hAnsi="Arial" w:cs="Arial"/>
          <w:kern w:val="0"/>
          <w:sz w:val="24"/>
          <w:szCs w:val="24"/>
          <w:lang w:eastAsia="de-DE"/>
          <w14:ligatures w14:val="none"/>
        </w:rPr>
        <w:t xml:space="preserve">, </w:t>
      </w:r>
      <w:r w:rsidRPr="00EC313D">
        <w:rPr>
          <w:rFonts w:ascii="Arial" w:eastAsia="Times New Roman" w:hAnsi="Arial" w:cs="Arial"/>
          <w:kern w:val="0"/>
          <w:sz w:val="24"/>
          <w:szCs w:val="24"/>
          <w:lang w:eastAsia="de-DE"/>
          <w14:ligatures w14:val="none"/>
        </w:rPr>
        <w:t xml:space="preserve">führende Automotive-Kunden </w:t>
      </w:r>
      <w:r w:rsidR="00E41712" w:rsidRPr="00EC313D">
        <w:rPr>
          <w:rFonts w:ascii="Arial" w:eastAsia="Times New Roman" w:hAnsi="Arial" w:cs="Arial"/>
          <w:kern w:val="0"/>
          <w:sz w:val="24"/>
          <w:szCs w:val="24"/>
          <w:lang w:eastAsia="de-DE"/>
          <w14:ligatures w14:val="none"/>
        </w:rPr>
        <w:t>so</w:t>
      </w:r>
      <w:r w:rsidRPr="00EC313D">
        <w:rPr>
          <w:rFonts w:ascii="Arial" w:eastAsia="Times New Roman" w:hAnsi="Arial" w:cs="Arial"/>
          <w:kern w:val="0"/>
          <w:sz w:val="24"/>
          <w:szCs w:val="24"/>
          <w:lang w:eastAsia="de-DE"/>
          <w14:ligatures w14:val="none"/>
        </w:rPr>
        <w:t>wie Lohnfertiger</w:t>
      </w:r>
      <w:r w:rsidR="00340C2C" w:rsidRPr="00EC313D">
        <w:rPr>
          <w:rFonts w:ascii="Arial" w:eastAsia="Times New Roman" w:hAnsi="Arial" w:cs="Arial"/>
          <w:kern w:val="0"/>
          <w:sz w:val="24"/>
          <w:szCs w:val="24"/>
          <w:lang w:eastAsia="de-DE"/>
          <w14:ligatures w14:val="none"/>
        </w:rPr>
        <w:t xml:space="preserve"> und Anlagenbauer</w:t>
      </w:r>
      <w:r w:rsidR="00E41712" w:rsidRPr="00EC313D">
        <w:rPr>
          <w:rFonts w:ascii="Arial" w:eastAsia="Times New Roman" w:hAnsi="Arial" w:cs="Arial"/>
          <w:kern w:val="0"/>
          <w:sz w:val="24"/>
          <w:szCs w:val="24"/>
          <w:lang w:eastAsia="de-DE"/>
          <w14:ligatures w14:val="none"/>
        </w:rPr>
        <w:t>.</w:t>
      </w:r>
    </w:p>
    <w:p w14:paraId="652E92D8" w14:textId="0EFC846F" w:rsidR="00CF2FD8" w:rsidRDefault="00CF2FD8" w:rsidP="00C61A3D">
      <w:pPr>
        <w:spacing w:before="300" w:after="180" w:line="240" w:lineRule="auto"/>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 xml:space="preserve">Eines der wichtigen Alleinstellungsmerkmale </w:t>
      </w:r>
      <w:r w:rsidR="00C75599">
        <w:rPr>
          <w:rFonts w:ascii="Arial" w:eastAsia="Times New Roman" w:hAnsi="Arial" w:cs="Arial"/>
          <w:kern w:val="0"/>
          <w:sz w:val="24"/>
          <w:szCs w:val="24"/>
          <w:lang w:eastAsia="de-DE"/>
          <w14:ligatures w14:val="none"/>
        </w:rPr>
        <w:t>von Tebis Consulting</w:t>
      </w:r>
      <w:r>
        <w:rPr>
          <w:rFonts w:ascii="Arial" w:eastAsia="Times New Roman" w:hAnsi="Arial" w:cs="Arial"/>
          <w:kern w:val="0"/>
          <w:sz w:val="24"/>
          <w:szCs w:val="24"/>
          <w:lang w:eastAsia="de-DE"/>
          <w14:ligatures w14:val="none"/>
        </w:rPr>
        <w:t xml:space="preserve"> stellt </w:t>
      </w:r>
      <w:r w:rsidR="00C75599">
        <w:rPr>
          <w:rFonts w:ascii="Arial" w:eastAsia="Times New Roman" w:hAnsi="Arial" w:cs="Arial"/>
          <w:kern w:val="0"/>
          <w:sz w:val="24"/>
          <w:szCs w:val="24"/>
          <w:lang w:eastAsia="de-DE"/>
          <w14:ligatures w14:val="none"/>
        </w:rPr>
        <w:t>das sehr gute Aufwand-Nutzen-Verhältnis dar: Die Beratung legt einen deutlichen Fokus darauf, dass die erarbeiteten Konzepte, die vorgeschlagenen Maßnahmen, bestmögliche, weitreichende Ergebnisse mit sich bringen – und dies bei möglichst überschaubarem Aufwand.</w:t>
      </w:r>
    </w:p>
    <w:p w14:paraId="6DEB7AA8" w14:textId="68EAB945" w:rsidR="00C75599" w:rsidRPr="00B86068" w:rsidRDefault="00C75599" w:rsidP="00C61A3D">
      <w:pPr>
        <w:spacing w:before="300" w:after="180" w:line="240" w:lineRule="auto"/>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 xml:space="preserve">Die Umsetzung der Konzepte und Maßnahmen </w:t>
      </w:r>
      <w:proofErr w:type="gramStart"/>
      <w:r>
        <w:rPr>
          <w:rFonts w:ascii="Arial" w:eastAsia="Times New Roman" w:hAnsi="Arial" w:cs="Arial"/>
          <w:kern w:val="0"/>
          <w:sz w:val="24"/>
          <w:szCs w:val="24"/>
          <w:lang w:eastAsia="de-DE"/>
          <w14:ligatures w14:val="none"/>
        </w:rPr>
        <w:t>führt</w:t>
      </w:r>
      <w:proofErr w:type="gramEnd"/>
      <w:r>
        <w:rPr>
          <w:rFonts w:ascii="Arial" w:eastAsia="Times New Roman" w:hAnsi="Arial" w:cs="Arial"/>
          <w:kern w:val="0"/>
          <w:sz w:val="24"/>
          <w:szCs w:val="24"/>
          <w:lang w:eastAsia="de-DE"/>
          <w14:ligatures w14:val="none"/>
        </w:rPr>
        <w:t xml:space="preserve"> das Team von Tebis Consulting </w:t>
      </w:r>
      <w:r w:rsidRPr="00B86068">
        <w:rPr>
          <w:rFonts w:ascii="Arial" w:eastAsia="Times New Roman" w:hAnsi="Arial" w:cs="Arial"/>
          <w:kern w:val="0"/>
          <w:sz w:val="24"/>
          <w:szCs w:val="24"/>
          <w:lang w:eastAsia="de-DE"/>
          <w14:ligatures w14:val="none"/>
        </w:rPr>
        <w:t>proaktiv bei und mit dem Kunden durch. Die Berater – selbst gestandene Macher mit Praxiserfahrung aus der Branche – sind, so Leiter Jens Lüdtke, „im Kundenprojekt erst zufrieden, wenn wir zusammen mit dem Kunden nachweisbare Verbesserungen erzielt haben.“</w:t>
      </w:r>
    </w:p>
    <w:p w14:paraId="16D878BB" w14:textId="77777777" w:rsidR="00C61A3D" w:rsidRPr="00B86068" w:rsidRDefault="00C61A3D" w:rsidP="00C61A3D">
      <w:pPr>
        <w:spacing w:line="240" w:lineRule="auto"/>
        <w:rPr>
          <w:rFonts w:ascii="Arial" w:eastAsia="Times New Roman" w:hAnsi="Arial" w:cs="Arial"/>
          <w:kern w:val="0"/>
          <w:sz w:val="24"/>
          <w:szCs w:val="24"/>
          <w:lang w:eastAsia="de-DE"/>
          <w14:ligatures w14:val="none"/>
        </w:rPr>
      </w:pPr>
      <w:r w:rsidRPr="00B86068">
        <w:rPr>
          <w:rFonts w:ascii="Arial" w:eastAsia="Times New Roman" w:hAnsi="Arial" w:cs="Arial"/>
          <w:kern w:val="0"/>
          <w:sz w:val="24"/>
          <w:szCs w:val="24"/>
          <w:lang w:eastAsia="de-DE"/>
          <w14:ligatures w14:val="none"/>
        </w:rPr>
        <w:t xml:space="preserve">Dr. Florian Brehmer, Geschäftsführer bei der AFS </w:t>
      </w:r>
      <w:proofErr w:type="spellStart"/>
      <w:r w:rsidRPr="00B86068">
        <w:rPr>
          <w:rFonts w:ascii="Arial" w:eastAsia="Times New Roman" w:hAnsi="Arial" w:cs="Arial"/>
          <w:kern w:val="0"/>
          <w:sz w:val="24"/>
          <w:szCs w:val="24"/>
          <w:lang w:eastAsia="de-DE"/>
          <w14:ligatures w14:val="none"/>
        </w:rPr>
        <w:t>Entwicklungs</w:t>
      </w:r>
      <w:proofErr w:type="spellEnd"/>
      <w:r w:rsidRPr="00B86068">
        <w:rPr>
          <w:rFonts w:ascii="Arial" w:eastAsia="Times New Roman" w:hAnsi="Arial" w:cs="Arial"/>
          <w:kern w:val="0"/>
          <w:sz w:val="24"/>
          <w:szCs w:val="24"/>
          <w:lang w:eastAsia="de-DE"/>
          <w14:ligatures w14:val="none"/>
        </w:rPr>
        <w:t xml:space="preserve"> + Vertriebs GmbH mit Sitz in </w:t>
      </w:r>
      <w:proofErr w:type="spellStart"/>
      <w:r w:rsidRPr="00B86068">
        <w:rPr>
          <w:rFonts w:ascii="Arial" w:eastAsia="Times New Roman" w:hAnsi="Arial" w:cs="Arial"/>
          <w:kern w:val="0"/>
          <w:sz w:val="24"/>
          <w:szCs w:val="24"/>
          <w:lang w:eastAsia="de-DE"/>
          <w14:ligatures w14:val="none"/>
        </w:rPr>
        <w:t>Horgau</w:t>
      </w:r>
      <w:proofErr w:type="spellEnd"/>
      <w:r w:rsidRPr="00B86068">
        <w:rPr>
          <w:rFonts w:ascii="Arial" w:eastAsia="Times New Roman" w:hAnsi="Arial" w:cs="Arial"/>
          <w:kern w:val="0"/>
          <w:sz w:val="24"/>
          <w:szCs w:val="24"/>
          <w:lang w:eastAsia="de-DE"/>
          <w14:ligatures w14:val="none"/>
        </w:rPr>
        <w:t xml:space="preserve"> bei Augsburg, erklärt beispielhaft das Vorgehen: „Das Team von Tebis Consulting berät praxisnah und auf Augenhöhe. Den eigentlichen Kick-off der Zusammenarbeit stellte ein Workshop dar, in dem wir unsere bestehenden Prozesse offen überdacht haben. </w:t>
      </w:r>
    </w:p>
    <w:p w14:paraId="099C5802" w14:textId="58CCA18B" w:rsidR="00C61A3D" w:rsidRPr="00B86068" w:rsidRDefault="00C61A3D" w:rsidP="00C61A3D">
      <w:pPr>
        <w:spacing w:line="240" w:lineRule="auto"/>
        <w:rPr>
          <w:rFonts w:ascii="Arial" w:hAnsi="Arial" w:cs="Arial"/>
          <w:sz w:val="24"/>
          <w:szCs w:val="24"/>
        </w:rPr>
      </w:pPr>
      <w:r w:rsidRPr="00B86068">
        <w:rPr>
          <w:rFonts w:ascii="Arial" w:hAnsi="Arial" w:cs="Arial"/>
          <w:sz w:val="24"/>
          <w:szCs w:val="24"/>
        </w:rPr>
        <w:t xml:space="preserve">Im Ergebnis gelang uns – mit tatkräftiger Unterstützung durch das Consulting-Team – eine deutliche Optimierung unserer Prozesse. Anders formuliert: Es gelang uns, alle </w:t>
      </w:r>
      <w:r w:rsidRPr="00B86068">
        <w:rPr>
          <w:rFonts w:ascii="Arial" w:hAnsi="Arial" w:cs="Arial"/>
          <w:sz w:val="24"/>
          <w:szCs w:val="24"/>
        </w:rPr>
        <w:lastRenderedPageBreak/>
        <w:t>Abläufe – angefangen bei der CAD-Zeichnung von der Konstruktion über die Zerspanung bis in die Endfertigung – komplett zu integrieren. Wir nutzen unser Potenzial heute deutlich besser, alles läuft automatisiert</w:t>
      </w:r>
      <w:r w:rsidR="00241329" w:rsidRPr="00B86068">
        <w:rPr>
          <w:rFonts w:ascii="Arial" w:hAnsi="Arial" w:cs="Arial"/>
          <w:sz w:val="24"/>
          <w:szCs w:val="24"/>
        </w:rPr>
        <w:t>er</w:t>
      </w:r>
      <w:r w:rsidRPr="00B86068">
        <w:rPr>
          <w:rFonts w:ascii="Arial" w:hAnsi="Arial" w:cs="Arial"/>
          <w:sz w:val="24"/>
          <w:szCs w:val="24"/>
        </w:rPr>
        <w:t xml:space="preserve"> und damit flüssiger.“ </w:t>
      </w:r>
    </w:p>
    <w:p w14:paraId="043B153D" w14:textId="229AD593" w:rsidR="009475CD" w:rsidRPr="00B86068" w:rsidRDefault="009475CD" w:rsidP="00C61A3D">
      <w:pPr>
        <w:spacing w:before="300" w:after="180" w:line="240" w:lineRule="auto"/>
        <w:rPr>
          <w:rFonts w:ascii="Arial" w:eastAsia="Times New Roman" w:hAnsi="Arial" w:cs="Arial"/>
          <w:kern w:val="0"/>
          <w:sz w:val="24"/>
          <w:szCs w:val="24"/>
          <w:lang w:eastAsia="de-DE"/>
          <w14:ligatures w14:val="none"/>
        </w:rPr>
      </w:pPr>
      <w:r w:rsidRPr="00B86068">
        <w:rPr>
          <w:rFonts w:ascii="Arial" w:eastAsia="Times New Roman" w:hAnsi="Arial" w:cs="Arial"/>
          <w:kern w:val="0"/>
          <w:sz w:val="24"/>
          <w:szCs w:val="24"/>
          <w:lang w:eastAsia="de-DE"/>
          <w14:ligatures w14:val="none"/>
        </w:rPr>
        <w:t>Als Branchenpate führt Tebis Consulting regelmäßig Marktstudien und Umfragen durch und stellt diese Interessenten kostenlos zur Verfügung. Parallel dazu initiierte Jens Lüdtke vor einigen Jahren den „Marktspiegel Werkzeugbau“, eine genossenschaftliche Benchmark-Initiative. Deren Zielsetzung ist es, gemeinsam den deutschsprachigen Fertigungsstandort zu stärken. Ein Ziel, das sich 1:1 auf den Maschinenbau-Sektor übertragen lässt. Die insgesamt</w:t>
      </w:r>
      <w:r w:rsidR="00E41712" w:rsidRPr="00B86068">
        <w:rPr>
          <w:rFonts w:ascii="Arial" w:eastAsia="Times New Roman" w:hAnsi="Arial" w:cs="Arial"/>
          <w:kern w:val="0"/>
          <w:sz w:val="24"/>
          <w:szCs w:val="24"/>
          <w:lang w:eastAsia="de-DE"/>
          <w14:ligatures w14:val="none"/>
        </w:rPr>
        <w:t xml:space="preserve"> sechs</w:t>
      </w:r>
      <w:r w:rsidRPr="00B86068">
        <w:rPr>
          <w:rFonts w:ascii="Arial" w:eastAsia="Times New Roman" w:hAnsi="Arial" w:cs="Arial"/>
          <w:kern w:val="0"/>
          <w:sz w:val="24"/>
          <w:szCs w:val="24"/>
          <w:lang w:eastAsia="de-DE"/>
          <w14:ligatures w14:val="none"/>
        </w:rPr>
        <w:t xml:space="preserve"> Berater der Tebis Consulting bringen eine teils jahrzehntelange Expertise im Maschinen- sowie Werkzeug- und Modellbau mit. Auch Leiter Jens Lüdtke ist gelernter </w:t>
      </w:r>
      <w:r w:rsidR="00340C2C" w:rsidRPr="00B86068">
        <w:rPr>
          <w:rFonts w:ascii="Arial" w:eastAsia="Times New Roman" w:hAnsi="Arial" w:cs="Arial"/>
          <w:kern w:val="0"/>
          <w:sz w:val="24"/>
          <w:szCs w:val="24"/>
          <w:lang w:eastAsia="de-DE"/>
          <w14:ligatures w14:val="none"/>
        </w:rPr>
        <w:t xml:space="preserve">Industriemechaniker </w:t>
      </w:r>
      <w:r w:rsidRPr="00B86068">
        <w:rPr>
          <w:rFonts w:ascii="Arial" w:eastAsia="Times New Roman" w:hAnsi="Arial" w:cs="Arial"/>
          <w:kern w:val="0"/>
          <w:sz w:val="24"/>
          <w:szCs w:val="24"/>
          <w:lang w:eastAsia="de-DE"/>
          <w14:ligatures w14:val="none"/>
        </w:rPr>
        <w:t xml:space="preserve">und studierter Maschinenbau-Ingenieur. </w:t>
      </w:r>
    </w:p>
    <w:p w14:paraId="69AA8A04" w14:textId="77777777" w:rsidR="009475CD" w:rsidRPr="00B86068" w:rsidRDefault="009475CD" w:rsidP="009475CD">
      <w:pPr>
        <w:spacing w:before="300" w:after="180" w:line="240" w:lineRule="auto"/>
        <w:rPr>
          <w:rFonts w:ascii="Arial" w:hAnsi="Arial" w:cs="Arial"/>
          <w:b/>
          <w:bCs/>
          <w:sz w:val="24"/>
          <w:szCs w:val="24"/>
        </w:rPr>
      </w:pPr>
      <w:r w:rsidRPr="00B86068">
        <w:rPr>
          <w:rFonts w:ascii="Arial" w:hAnsi="Arial" w:cs="Arial"/>
          <w:b/>
          <w:bCs/>
          <w:sz w:val="24"/>
          <w:szCs w:val="24"/>
        </w:rPr>
        <w:t>Beratungsangebote und Herangehensweise</w:t>
      </w:r>
    </w:p>
    <w:p w14:paraId="57AF5044" w14:textId="77777777" w:rsidR="00EC313D" w:rsidRPr="00B86068" w:rsidRDefault="009475CD" w:rsidP="00C61A3D">
      <w:pPr>
        <w:spacing w:before="300" w:after="180" w:line="240" w:lineRule="auto"/>
        <w:rPr>
          <w:rFonts w:ascii="Arial" w:eastAsia="Times New Roman" w:hAnsi="Arial" w:cs="Arial"/>
          <w:kern w:val="0"/>
          <w:sz w:val="24"/>
          <w:szCs w:val="24"/>
          <w:lang w:eastAsia="de-DE"/>
          <w14:ligatures w14:val="none"/>
        </w:rPr>
      </w:pPr>
      <w:r w:rsidRPr="00B86068">
        <w:rPr>
          <w:rFonts w:ascii="Arial" w:eastAsia="Times New Roman" w:hAnsi="Arial" w:cs="Arial"/>
          <w:kern w:val="0"/>
          <w:sz w:val="24"/>
          <w:szCs w:val="24"/>
          <w:lang w:eastAsia="de-DE"/>
          <w14:ligatures w14:val="none"/>
        </w:rPr>
        <w:t xml:space="preserve">Die Maßnahmen von Tebis Consulting sind in überschaubare Pakete gepackt, so behalten die Unternehmenskunden von Tebis Consulting stets die maximale Flexibilität bzgl. Umfang, Erfolg und Kosten. Ziele, Konzept und </w:t>
      </w:r>
      <w:r w:rsidRPr="00B86068">
        <w:rPr>
          <w:rFonts w:ascii="Arial" w:eastAsia="Times New Roman" w:hAnsi="Arial" w:cs="Arial"/>
          <w:kern w:val="0"/>
          <w:sz w:val="24"/>
          <w:szCs w:val="24"/>
          <w:lang w:eastAsia="de-DE"/>
          <w14:ligatures w14:val="none"/>
        </w:rPr>
        <w:br/>
        <w:t xml:space="preserve">Umsetzungsplan werden stets gemeinsam mit dem Kunden festgelegt. </w:t>
      </w:r>
      <w:r w:rsidRPr="00B86068">
        <w:rPr>
          <w:rFonts w:ascii="Arial" w:eastAsia="Times New Roman" w:hAnsi="Arial" w:cs="Arial"/>
          <w:kern w:val="0"/>
          <w:sz w:val="24"/>
          <w:szCs w:val="24"/>
          <w:lang w:eastAsia="de-DE"/>
          <w14:ligatures w14:val="none"/>
        </w:rPr>
        <w:br/>
        <w:t xml:space="preserve">Die inhaltlichen Schwerpunkte sind hierbei Prozessoptimierung, Effizienzsteigerung, Maschinenproduktivität, Projektmanagementstrukturen, strategische Ausrichtung, Mitarbeiterführung und Zukunftskonzepte. Hinsichtlich der Umsetzung sieht sich Tebis Consulting als Begleiter des Unternehmens. </w:t>
      </w:r>
    </w:p>
    <w:p w14:paraId="4E7DB8E2" w14:textId="7258E753" w:rsidR="009475CD" w:rsidRPr="00B86068" w:rsidRDefault="009475CD" w:rsidP="00C61A3D">
      <w:pPr>
        <w:spacing w:before="300" w:after="180" w:line="240" w:lineRule="auto"/>
        <w:rPr>
          <w:rFonts w:ascii="Arial" w:eastAsia="Times New Roman" w:hAnsi="Arial" w:cs="Arial"/>
          <w:kern w:val="0"/>
          <w:sz w:val="24"/>
          <w:szCs w:val="24"/>
          <w:lang w:eastAsia="de-DE"/>
          <w14:ligatures w14:val="none"/>
        </w:rPr>
      </w:pPr>
      <w:r w:rsidRPr="00B86068">
        <w:rPr>
          <w:rFonts w:ascii="Arial" w:eastAsia="Times New Roman" w:hAnsi="Arial" w:cs="Arial"/>
          <w:kern w:val="0"/>
          <w:sz w:val="24"/>
          <w:szCs w:val="24"/>
          <w:lang w:eastAsia="de-DE"/>
          <w14:ligatures w14:val="none"/>
        </w:rPr>
        <w:t>Jens Lüd</w:t>
      </w:r>
      <w:r w:rsidR="0041404A" w:rsidRPr="00B86068">
        <w:rPr>
          <w:rFonts w:ascii="Arial" w:eastAsia="Times New Roman" w:hAnsi="Arial" w:cs="Arial"/>
          <w:kern w:val="0"/>
          <w:sz w:val="24"/>
          <w:szCs w:val="24"/>
          <w:lang w:eastAsia="de-DE"/>
          <w14:ligatures w14:val="none"/>
        </w:rPr>
        <w:t>t</w:t>
      </w:r>
      <w:r w:rsidRPr="00B86068">
        <w:rPr>
          <w:rFonts w:ascii="Arial" w:eastAsia="Times New Roman" w:hAnsi="Arial" w:cs="Arial"/>
          <w:kern w:val="0"/>
          <w:sz w:val="24"/>
          <w:szCs w:val="24"/>
          <w:lang w:eastAsia="de-DE"/>
          <w14:ligatures w14:val="none"/>
        </w:rPr>
        <w:t xml:space="preserve">ke kommentiert: „Unser Ansatz ist bewährt und standardisiert, erlaubt aber auch viel Raum für Individualität. Letztlich geht es immer wieder darum, </w:t>
      </w:r>
      <w:r w:rsidR="00340C2C" w:rsidRPr="00B86068">
        <w:rPr>
          <w:rFonts w:ascii="Arial" w:eastAsia="Times New Roman" w:hAnsi="Arial" w:cs="Arial"/>
          <w:kern w:val="0"/>
          <w:sz w:val="24"/>
          <w:szCs w:val="24"/>
          <w:lang w:eastAsia="de-DE"/>
          <w14:ligatures w14:val="none"/>
        </w:rPr>
        <w:t xml:space="preserve">zu hinterfragen, zu verbessern und nach vorne zu denken und die identifizierten Themen </w:t>
      </w:r>
      <w:r w:rsidRPr="00B86068">
        <w:rPr>
          <w:rFonts w:ascii="Arial" w:eastAsia="Times New Roman" w:hAnsi="Arial" w:cs="Arial"/>
          <w:kern w:val="0"/>
          <w:sz w:val="24"/>
          <w:szCs w:val="24"/>
          <w:lang w:eastAsia="de-DE"/>
          <w14:ligatures w14:val="none"/>
        </w:rPr>
        <w:t>mit den Mitarbeitern umsetzen.“</w:t>
      </w:r>
    </w:p>
    <w:p w14:paraId="0B8BFF08" w14:textId="77777777" w:rsidR="006A03E7" w:rsidRPr="00B86068" w:rsidRDefault="006A03E7" w:rsidP="006A03E7">
      <w:pPr>
        <w:rPr>
          <w:rFonts w:ascii="Arial" w:hAnsi="Arial" w:cs="Arial"/>
          <w:u w:val="single"/>
        </w:rPr>
      </w:pPr>
      <w:r w:rsidRPr="00B86068">
        <w:rPr>
          <w:rFonts w:ascii="Arial" w:hAnsi="Arial" w:cs="Arial"/>
          <w:u w:val="single"/>
        </w:rPr>
        <w:t>Über Tebis Consulting</w:t>
      </w:r>
    </w:p>
    <w:p w14:paraId="14C394ED" w14:textId="4C5903B2" w:rsidR="006A03E7" w:rsidRPr="00427DEA" w:rsidRDefault="006A03E7" w:rsidP="006A03E7">
      <w:pPr>
        <w:rPr>
          <w:rFonts w:ascii="Arial" w:hAnsi="Arial" w:cs="Arial"/>
        </w:rPr>
      </w:pPr>
      <w:r w:rsidRPr="00B86068">
        <w:rPr>
          <w:rFonts w:ascii="Arial" w:hAnsi="Arial" w:cs="Arial"/>
        </w:rPr>
        <w:t>Tebis Consulting berät Unternehmen aus den zerspanenden Branchen und</w:t>
      </w:r>
      <w:r w:rsidRPr="00427DEA">
        <w:rPr>
          <w:rFonts w:ascii="Arial" w:hAnsi="Arial" w:cs="Arial"/>
        </w:rPr>
        <w:t xml:space="preserve"> sieht sich selbst als Teil des Maschinen-, Werkzeug-, Modell- und Formenbaus: Seit Gründung der Beratung (20</w:t>
      </w:r>
      <w:r w:rsidR="00F7675A" w:rsidRPr="00427DEA">
        <w:rPr>
          <w:rFonts w:ascii="Arial" w:hAnsi="Arial" w:cs="Arial"/>
        </w:rPr>
        <w:t>09</w:t>
      </w:r>
      <w:r w:rsidRPr="00427DEA">
        <w:rPr>
          <w:rFonts w:ascii="Arial" w:hAnsi="Arial" w:cs="Arial"/>
        </w:rPr>
        <w:t xml:space="preserve">) vertrauen bereits gut </w:t>
      </w:r>
      <w:r w:rsidR="00F7675A" w:rsidRPr="00427DEA">
        <w:rPr>
          <w:rFonts w:ascii="Arial" w:hAnsi="Arial" w:cs="Arial"/>
        </w:rPr>
        <w:t>1.0</w:t>
      </w:r>
      <w:r w:rsidRPr="00427DEA">
        <w:rPr>
          <w:rFonts w:ascii="Arial" w:hAnsi="Arial" w:cs="Arial"/>
        </w:rPr>
        <w:t>00 kleine und mittelständische Unternehmen der Expertise des VDWF- und VD</w:t>
      </w:r>
      <w:r w:rsidR="00F7675A" w:rsidRPr="00427DEA">
        <w:rPr>
          <w:rFonts w:ascii="Arial" w:hAnsi="Arial" w:cs="Arial"/>
        </w:rPr>
        <w:t>M</w:t>
      </w:r>
      <w:r w:rsidRPr="00427DEA">
        <w:rPr>
          <w:rFonts w:ascii="Arial" w:hAnsi="Arial" w:cs="Arial"/>
        </w:rPr>
        <w:t xml:space="preserve">A-Mitglieds. Im Sinne des </w:t>
      </w:r>
      <w:proofErr w:type="spellStart"/>
      <w:r w:rsidRPr="00427DEA">
        <w:rPr>
          <w:rFonts w:ascii="Arial" w:hAnsi="Arial" w:cs="Arial"/>
        </w:rPr>
        <w:t>Trusted</w:t>
      </w:r>
      <w:proofErr w:type="spellEnd"/>
      <w:r w:rsidRPr="00427DEA">
        <w:rPr>
          <w:rFonts w:ascii="Arial" w:hAnsi="Arial" w:cs="Arial"/>
        </w:rPr>
        <w:t xml:space="preserve"> </w:t>
      </w:r>
      <w:proofErr w:type="spellStart"/>
      <w:r w:rsidRPr="00427DEA">
        <w:rPr>
          <w:rFonts w:ascii="Arial" w:hAnsi="Arial" w:cs="Arial"/>
        </w:rPr>
        <w:t>Advisor</w:t>
      </w:r>
      <w:proofErr w:type="spellEnd"/>
      <w:r w:rsidRPr="00427DEA">
        <w:rPr>
          <w:rFonts w:ascii="Arial" w:hAnsi="Arial" w:cs="Arial"/>
        </w:rPr>
        <w:t>-Konzepts agieren die Spezialisten von Tebis Consulting als Begleiter der beratenen Unternehmen. Das Portfolio umfasst sowohl Strategieplanung als auch konkrete Maßnahmen zur Prozessoptimierung, Ziel sind mehr Produktivität und Wettbewerbsfähigkeit.</w:t>
      </w:r>
    </w:p>
    <w:p w14:paraId="2E34F25C" w14:textId="77777777" w:rsidR="006A03E7" w:rsidRPr="00427DEA" w:rsidRDefault="006A03E7" w:rsidP="006A03E7">
      <w:pPr>
        <w:rPr>
          <w:rFonts w:ascii="Arial" w:hAnsi="Arial" w:cs="Arial"/>
        </w:rPr>
      </w:pPr>
      <w:r w:rsidRPr="00427DEA">
        <w:rPr>
          <w:rFonts w:ascii="Arial" w:hAnsi="Arial" w:cs="Arial"/>
        </w:rPr>
        <w:t xml:space="preserve">Darüber hinaus verfügt Tebis Consulting über eine eigene Benchmark-Datenbank und ist Mitbegründer des „Marktspiegels Werkzeugbau“. </w:t>
      </w:r>
    </w:p>
    <w:p w14:paraId="404277FB" w14:textId="77777777" w:rsidR="006A03E7" w:rsidRPr="00427DEA" w:rsidRDefault="006A03E7" w:rsidP="006A03E7">
      <w:pPr>
        <w:rPr>
          <w:rFonts w:ascii="Arial" w:hAnsi="Arial" w:cs="Arial"/>
        </w:rPr>
      </w:pPr>
      <w:r w:rsidRPr="00427DEA">
        <w:rPr>
          <w:rFonts w:ascii="Arial" w:hAnsi="Arial" w:cs="Arial"/>
        </w:rPr>
        <w:t xml:space="preserve">Das Team um Leiter Jens Lüdtke sitzt in Göppingen, Baden-Württemberg, und stellt eine eigenständige Geschäftseinheit der Tebis AG dar. Der globale Markt- und Technologieführer im CAD/CAM- und MES-Bereich Tebis hat seinen Firmensitz bei München und unterhält weltweit 9 Tebis Niederlassungen sowie Handelsvertretungen in weiteren 8 Ländern. </w:t>
      </w:r>
    </w:p>
    <w:p w14:paraId="5101B9BD" w14:textId="77777777" w:rsidR="006A03E7" w:rsidRPr="00427DEA" w:rsidRDefault="006A03E7" w:rsidP="006A03E7">
      <w:pPr>
        <w:rPr>
          <w:rFonts w:ascii="Arial" w:hAnsi="Arial" w:cs="Arial"/>
        </w:rPr>
      </w:pPr>
      <w:r w:rsidRPr="00427DEA">
        <w:rPr>
          <w:rFonts w:ascii="Arial" w:hAnsi="Arial" w:cs="Arial"/>
        </w:rPr>
        <w:t xml:space="preserve">Mehr zu Tebis Consulting findet sich unter: </w:t>
      </w:r>
      <w:hyperlink r:id="rId9" w:history="1">
        <w:r w:rsidRPr="00427DEA">
          <w:rPr>
            <w:rStyle w:val="Hyperlink"/>
            <w:rFonts w:ascii="Arial" w:hAnsi="Arial" w:cs="Arial"/>
          </w:rPr>
          <w:t>https://www.tebis-consulting.com/de</w:t>
        </w:r>
      </w:hyperlink>
    </w:p>
    <w:p w14:paraId="4A3F7488" w14:textId="77777777" w:rsidR="006A03E7" w:rsidRDefault="006A03E7" w:rsidP="006A03E7">
      <w:pPr>
        <w:spacing w:line="360" w:lineRule="auto"/>
        <w:contextualSpacing/>
        <w:rPr>
          <w:rFonts w:cs="Arial"/>
          <w:bCs/>
        </w:rPr>
      </w:pPr>
    </w:p>
    <w:p w14:paraId="7F665C52" w14:textId="5504BDDD" w:rsidR="006A03E7" w:rsidRPr="00105323" w:rsidRDefault="006E4FC6" w:rsidP="006A03E7">
      <w:pPr>
        <w:spacing w:line="360" w:lineRule="auto"/>
        <w:contextualSpacing/>
        <w:rPr>
          <w:rFonts w:cs="Arial"/>
          <w:bCs/>
        </w:rPr>
      </w:pPr>
      <w:r w:rsidRPr="00105323">
        <w:rPr>
          <w:rFonts w:cs="Arial"/>
          <w:bCs/>
        </w:rPr>
        <w:t xml:space="preserve">Bilder: </w:t>
      </w:r>
    </w:p>
    <w:p w14:paraId="16FE15E9" w14:textId="77777777" w:rsidR="00105323" w:rsidRDefault="00C75599" w:rsidP="00C75599">
      <w:pPr>
        <w:spacing w:line="360" w:lineRule="auto"/>
        <w:contextualSpacing/>
        <w:rPr>
          <w:rFonts w:cs="Arial"/>
          <w:sz w:val="20"/>
          <w:szCs w:val="20"/>
        </w:rPr>
      </w:pPr>
      <w:r>
        <w:rPr>
          <w:noProof/>
        </w:rPr>
        <w:drawing>
          <wp:inline distT="0" distB="0" distL="0" distR="0" wp14:anchorId="1AF10F5B" wp14:editId="7B309D2D">
            <wp:extent cx="3261600" cy="1832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1600" cy="1832400"/>
                    </a:xfrm>
                    <a:prstGeom prst="rect">
                      <a:avLst/>
                    </a:prstGeom>
                    <a:noFill/>
                    <a:ln>
                      <a:noFill/>
                    </a:ln>
                  </pic:spPr>
                </pic:pic>
              </a:graphicData>
            </a:graphic>
          </wp:inline>
        </w:drawing>
      </w:r>
      <w:r w:rsidRPr="00105323">
        <w:rPr>
          <w:rFonts w:cs="Arial"/>
          <w:sz w:val="20"/>
          <w:szCs w:val="20"/>
        </w:rPr>
        <w:t xml:space="preserve"> </w:t>
      </w:r>
    </w:p>
    <w:p w14:paraId="2DA3680C" w14:textId="1F8D9E49" w:rsidR="00C75599" w:rsidRPr="00105323" w:rsidRDefault="00C75599" w:rsidP="00C75599">
      <w:pPr>
        <w:spacing w:line="360" w:lineRule="auto"/>
        <w:contextualSpacing/>
        <w:rPr>
          <w:rFonts w:cs="Arial"/>
          <w:sz w:val="20"/>
          <w:szCs w:val="20"/>
        </w:rPr>
      </w:pPr>
      <w:r w:rsidRPr="00105323">
        <w:rPr>
          <w:rFonts w:cs="Arial"/>
          <w:sz w:val="20"/>
          <w:szCs w:val="20"/>
        </w:rPr>
        <w:t>Bild 1_</w:t>
      </w:r>
      <w:r w:rsidR="00105323">
        <w:rPr>
          <w:rFonts w:cs="Arial"/>
          <w:sz w:val="20"/>
          <w:szCs w:val="20"/>
        </w:rPr>
        <w:t xml:space="preserve">Jens Lüdtke, Leitung Tebis Consulting </w:t>
      </w:r>
    </w:p>
    <w:p w14:paraId="70DB72EB" w14:textId="77777777" w:rsidR="00C75599" w:rsidRPr="006B355C" w:rsidRDefault="00C75599" w:rsidP="00C75599">
      <w:pPr>
        <w:spacing w:line="360" w:lineRule="auto"/>
        <w:contextualSpacing/>
        <w:rPr>
          <w:rFonts w:cs="Arial"/>
          <w:sz w:val="20"/>
          <w:szCs w:val="20"/>
        </w:rPr>
      </w:pPr>
      <w:r w:rsidRPr="00E75CA5">
        <w:rPr>
          <w:rFonts w:cs="Arial"/>
          <w:sz w:val="20"/>
          <w:szCs w:val="20"/>
        </w:rPr>
        <w:t>Bildunterschrift:</w:t>
      </w:r>
    </w:p>
    <w:p w14:paraId="2DD4840E" w14:textId="32CEF158" w:rsidR="00C75599" w:rsidRPr="00CE3C46" w:rsidRDefault="00C75599" w:rsidP="00C75599">
      <w:pPr>
        <w:contextualSpacing/>
        <w:rPr>
          <w:rFonts w:cs="Arial"/>
          <w:sz w:val="20"/>
          <w:szCs w:val="20"/>
        </w:rPr>
      </w:pPr>
      <w:r>
        <w:rPr>
          <w:rFonts w:cs="Arial"/>
          <w:sz w:val="20"/>
          <w:szCs w:val="20"/>
        </w:rPr>
        <w:t>„</w:t>
      </w:r>
      <w:r w:rsidR="003A7ADF">
        <w:rPr>
          <w:rFonts w:cs="Arial"/>
          <w:sz w:val="20"/>
          <w:szCs w:val="20"/>
        </w:rPr>
        <w:t xml:space="preserve">“Unsere Beratung beginnt meist mit der Analyse der detaillierten Ist-Aufnahme und einer darauffolgenden Stärken- und Schwächen-Analyse. In unserem Fokus steht, eventuelle Prozess- und Produktivitätslücken zu lokalisieren, sie im Hinblick auf die größten Potenziale zu bewerten und monetär darzustellen. Das Ziel der Beratung ist für uns erst dann erreicht, wenn die gemeinsam mit und für den Kunden umgesetzten Veränderungen die erhofften Verbesserungen aufweisen.“ </w:t>
      </w:r>
      <w:r>
        <w:rPr>
          <w:rFonts w:cs="Arial"/>
          <w:sz w:val="20"/>
          <w:szCs w:val="20"/>
        </w:rPr>
        <w:t xml:space="preserve"> – </w:t>
      </w:r>
      <w:r w:rsidRPr="00386B49">
        <w:rPr>
          <w:rFonts w:cs="Arial"/>
          <w:sz w:val="20"/>
          <w:szCs w:val="20"/>
        </w:rPr>
        <w:t>Jens Lüdtke, Leiter Tebis Consulting</w:t>
      </w:r>
    </w:p>
    <w:p w14:paraId="4CDAC91A" w14:textId="77777777" w:rsidR="00C75599" w:rsidRDefault="00C75599" w:rsidP="00C75599">
      <w:pPr>
        <w:contextualSpacing/>
        <w:rPr>
          <w:rFonts w:cs="Arial"/>
          <w:sz w:val="20"/>
          <w:szCs w:val="20"/>
        </w:rPr>
      </w:pPr>
    </w:p>
    <w:p w14:paraId="0061D73F" w14:textId="0A273ACA" w:rsidR="00C75599" w:rsidRDefault="00C75599" w:rsidP="00C75599">
      <w:pPr>
        <w:contextualSpacing/>
        <w:rPr>
          <w:rFonts w:cs="Arial"/>
          <w:sz w:val="20"/>
          <w:szCs w:val="20"/>
        </w:rPr>
      </w:pPr>
      <w:r w:rsidRPr="00CE3C46">
        <w:rPr>
          <w:rFonts w:cs="Arial"/>
          <w:sz w:val="20"/>
          <w:szCs w:val="20"/>
        </w:rPr>
        <w:t>(Bild: Tebis Consulting)</w:t>
      </w:r>
    </w:p>
    <w:p w14:paraId="1E071739" w14:textId="647ED81A" w:rsidR="00C75599" w:rsidRDefault="00C75599" w:rsidP="00C75599">
      <w:pPr>
        <w:contextualSpacing/>
        <w:rPr>
          <w:rFonts w:cs="Arial"/>
          <w:sz w:val="20"/>
          <w:szCs w:val="20"/>
        </w:rPr>
      </w:pPr>
    </w:p>
    <w:p w14:paraId="7135407F" w14:textId="7932B492" w:rsidR="00105323" w:rsidRDefault="00105323" w:rsidP="00C75599">
      <w:pPr>
        <w:contextualSpacing/>
        <w:rPr>
          <w:rFonts w:cs="Arial"/>
          <w:sz w:val="20"/>
          <w:szCs w:val="20"/>
        </w:rPr>
      </w:pPr>
      <w:r>
        <w:rPr>
          <w:rFonts w:cs="Arial"/>
          <w:noProof/>
          <w:sz w:val="20"/>
          <w:szCs w:val="20"/>
        </w:rPr>
        <w:drawing>
          <wp:inline distT="0" distB="0" distL="0" distR="0" wp14:anchorId="29463549" wp14:editId="17A21B99">
            <wp:extent cx="2988000" cy="1785600"/>
            <wp:effectExtent l="0" t="0" r="3175"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florian-brehmer-afs_petrol_grading.jpg"/>
                    <pic:cNvPicPr/>
                  </pic:nvPicPr>
                  <pic:blipFill>
                    <a:blip r:embed="rId11">
                      <a:extLst>
                        <a:ext uri="{28A0092B-C50C-407E-A947-70E740481C1C}">
                          <a14:useLocalDpi xmlns:a14="http://schemas.microsoft.com/office/drawing/2010/main" val="0"/>
                        </a:ext>
                      </a:extLst>
                    </a:blip>
                    <a:stretch>
                      <a:fillRect/>
                    </a:stretch>
                  </pic:blipFill>
                  <pic:spPr>
                    <a:xfrm>
                      <a:off x="0" y="0"/>
                      <a:ext cx="2988000" cy="1785600"/>
                    </a:xfrm>
                    <a:prstGeom prst="rect">
                      <a:avLst/>
                    </a:prstGeom>
                  </pic:spPr>
                </pic:pic>
              </a:graphicData>
            </a:graphic>
          </wp:inline>
        </w:drawing>
      </w:r>
    </w:p>
    <w:p w14:paraId="2AB9BAD1" w14:textId="77777777" w:rsidR="00105323" w:rsidRDefault="00105323" w:rsidP="00C75599">
      <w:pPr>
        <w:contextualSpacing/>
        <w:rPr>
          <w:rFonts w:cs="Arial"/>
          <w:sz w:val="20"/>
          <w:szCs w:val="20"/>
        </w:rPr>
      </w:pPr>
    </w:p>
    <w:p w14:paraId="4F6F39D4" w14:textId="791EFB3C" w:rsidR="00105323" w:rsidRDefault="00105323" w:rsidP="00C75599">
      <w:pPr>
        <w:contextualSpacing/>
        <w:rPr>
          <w:rFonts w:cs="Arial"/>
          <w:sz w:val="20"/>
          <w:szCs w:val="20"/>
        </w:rPr>
      </w:pPr>
      <w:r>
        <w:rPr>
          <w:rFonts w:cs="Arial"/>
          <w:sz w:val="20"/>
          <w:szCs w:val="20"/>
        </w:rPr>
        <w:t>Bild 2_Dr. Florian Brehmer, Geschäftsführer AFS GmbH</w:t>
      </w:r>
    </w:p>
    <w:p w14:paraId="349931CC" w14:textId="74182278" w:rsidR="00105323" w:rsidRDefault="00105323" w:rsidP="00C75599">
      <w:pPr>
        <w:contextualSpacing/>
        <w:rPr>
          <w:rFonts w:cs="Arial"/>
          <w:sz w:val="20"/>
          <w:szCs w:val="20"/>
        </w:rPr>
      </w:pPr>
    </w:p>
    <w:p w14:paraId="5CEF3ABF" w14:textId="769C0BC8" w:rsidR="00105323" w:rsidRPr="00B86068" w:rsidRDefault="00105323" w:rsidP="00C75599">
      <w:pPr>
        <w:contextualSpacing/>
        <w:rPr>
          <w:rFonts w:cs="Arial"/>
          <w:sz w:val="20"/>
          <w:szCs w:val="20"/>
        </w:rPr>
      </w:pPr>
      <w:r w:rsidRPr="00B86068">
        <w:rPr>
          <w:rFonts w:cs="Arial"/>
          <w:sz w:val="20"/>
          <w:szCs w:val="20"/>
        </w:rPr>
        <w:t xml:space="preserve">Bildunterschrift: </w:t>
      </w:r>
    </w:p>
    <w:p w14:paraId="5B7CF11D" w14:textId="427D85B2" w:rsidR="00105323" w:rsidRPr="00B86068" w:rsidRDefault="00105323" w:rsidP="00C75599">
      <w:pPr>
        <w:contextualSpacing/>
        <w:rPr>
          <w:rFonts w:cs="Arial"/>
          <w:sz w:val="20"/>
          <w:szCs w:val="20"/>
        </w:rPr>
      </w:pPr>
      <w:r w:rsidRPr="00B86068">
        <w:rPr>
          <w:rFonts w:cs="Arial"/>
          <w:sz w:val="20"/>
          <w:szCs w:val="20"/>
        </w:rPr>
        <w:t>„Der Beratungsansatz von Tebis Consulting – fachlich fundiert, pragmatisch und auf Augenhöhe – hat uns vollauf überzeugt. Vor allem erreichten wir damit konkrete Ergebnisse: Von der Konstruktion bis zur Endfertigung sind unsere Abläufe deutlich automatisierter.“</w:t>
      </w:r>
    </w:p>
    <w:p w14:paraId="62F82448" w14:textId="2C9B58BF" w:rsidR="00105323" w:rsidRPr="00B86068" w:rsidRDefault="00105323" w:rsidP="00C75599">
      <w:pPr>
        <w:contextualSpacing/>
        <w:rPr>
          <w:rFonts w:cs="Arial"/>
          <w:sz w:val="20"/>
          <w:szCs w:val="20"/>
        </w:rPr>
      </w:pPr>
    </w:p>
    <w:p w14:paraId="5EA86DB4" w14:textId="2C1A989C" w:rsidR="00105323" w:rsidRDefault="00105323" w:rsidP="00C75599">
      <w:pPr>
        <w:contextualSpacing/>
        <w:rPr>
          <w:rFonts w:cs="Arial"/>
          <w:sz w:val="20"/>
          <w:szCs w:val="20"/>
        </w:rPr>
      </w:pPr>
      <w:r w:rsidRPr="00B86068">
        <w:rPr>
          <w:rFonts w:cs="Arial"/>
          <w:sz w:val="20"/>
          <w:szCs w:val="20"/>
        </w:rPr>
        <w:t>(Bild: Tebis Consulting)</w:t>
      </w:r>
    </w:p>
    <w:p w14:paraId="135D59B6" w14:textId="392B794E" w:rsidR="00105323" w:rsidRDefault="00105323" w:rsidP="00C75599">
      <w:pPr>
        <w:contextualSpacing/>
        <w:rPr>
          <w:rFonts w:cs="Arial"/>
          <w:sz w:val="20"/>
          <w:szCs w:val="20"/>
        </w:rPr>
      </w:pPr>
    </w:p>
    <w:p w14:paraId="53D97C67" w14:textId="19ABBB1E" w:rsidR="000755AD" w:rsidRDefault="000755AD" w:rsidP="00C75599">
      <w:pPr>
        <w:contextualSpacing/>
        <w:rPr>
          <w:rFonts w:cs="Arial"/>
          <w:sz w:val="20"/>
          <w:szCs w:val="20"/>
        </w:rPr>
      </w:pPr>
      <w:r>
        <w:rPr>
          <w:noProof/>
        </w:rPr>
        <w:lastRenderedPageBreak/>
        <w:drawing>
          <wp:inline distT="0" distB="0" distL="0" distR="0" wp14:anchorId="1DEA1221" wp14:editId="41096857">
            <wp:extent cx="2469600" cy="1645200"/>
            <wp:effectExtent l="0" t="0" r="698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9600" cy="1645200"/>
                    </a:xfrm>
                    <a:prstGeom prst="rect">
                      <a:avLst/>
                    </a:prstGeom>
                    <a:noFill/>
                    <a:ln>
                      <a:noFill/>
                    </a:ln>
                  </pic:spPr>
                </pic:pic>
              </a:graphicData>
            </a:graphic>
          </wp:inline>
        </w:drawing>
      </w:r>
    </w:p>
    <w:p w14:paraId="11E35241" w14:textId="77777777" w:rsidR="000755AD" w:rsidRPr="00CE3C46" w:rsidRDefault="000755AD" w:rsidP="00C75599">
      <w:pPr>
        <w:contextualSpacing/>
        <w:rPr>
          <w:rFonts w:cs="Arial"/>
          <w:sz w:val="20"/>
          <w:szCs w:val="20"/>
        </w:rPr>
      </w:pPr>
    </w:p>
    <w:p w14:paraId="59F6C5ED" w14:textId="591A5C7D" w:rsidR="006E4FC6" w:rsidRDefault="000755AD" w:rsidP="000755AD">
      <w:pPr>
        <w:spacing w:line="240" w:lineRule="auto"/>
        <w:contextualSpacing/>
        <w:rPr>
          <w:rFonts w:cs="Arial"/>
          <w:sz w:val="20"/>
          <w:szCs w:val="20"/>
        </w:rPr>
      </w:pPr>
      <w:r w:rsidRPr="000755AD">
        <w:rPr>
          <w:rFonts w:cs="Arial"/>
          <w:sz w:val="20"/>
          <w:szCs w:val="20"/>
        </w:rPr>
        <w:t>Bild 3_Das Team von Tebis Consulting vor Ort im Kundeneinsatz</w:t>
      </w:r>
    </w:p>
    <w:p w14:paraId="635B1B19" w14:textId="77777777" w:rsidR="000755AD" w:rsidRPr="000755AD" w:rsidRDefault="000755AD" w:rsidP="000755AD">
      <w:pPr>
        <w:spacing w:line="240" w:lineRule="auto"/>
        <w:contextualSpacing/>
        <w:rPr>
          <w:rFonts w:cs="Arial"/>
          <w:sz w:val="20"/>
          <w:szCs w:val="20"/>
        </w:rPr>
      </w:pPr>
    </w:p>
    <w:p w14:paraId="11B33848" w14:textId="77777777" w:rsidR="000755AD" w:rsidRDefault="000755AD" w:rsidP="000755AD">
      <w:pPr>
        <w:spacing w:line="240" w:lineRule="auto"/>
        <w:contextualSpacing/>
        <w:rPr>
          <w:rFonts w:cs="Arial"/>
          <w:sz w:val="20"/>
          <w:szCs w:val="20"/>
        </w:rPr>
      </w:pPr>
      <w:r w:rsidRPr="000755AD">
        <w:rPr>
          <w:rFonts w:cs="Arial"/>
          <w:sz w:val="20"/>
          <w:szCs w:val="20"/>
        </w:rPr>
        <w:t xml:space="preserve">Bildunterschrift: </w:t>
      </w:r>
    </w:p>
    <w:p w14:paraId="1637DB52" w14:textId="5970CB87" w:rsidR="000755AD" w:rsidRPr="000755AD" w:rsidRDefault="000755AD" w:rsidP="000755AD">
      <w:pPr>
        <w:spacing w:line="240" w:lineRule="auto"/>
        <w:contextualSpacing/>
        <w:rPr>
          <w:rFonts w:cs="Arial"/>
          <w:sz w:val="20"/>
          <w:szCs w:val="20"/>
        </w:rPr>
      </w:pPr>
      <w:r>
        <w:rPr>
          <w:rFonts w:cs="Arial"/>
          <w:sz w:val="20"/>
          <w:szCs w:val="20"/>
        </w:rPr>
        <w:t>„</w:t>
      </w:r>
      <w:r w:rsidRPr="000755AD">
        <w:rPr>
          <w:rFonts w:cs="Arial"/>
          <w:sz w:val="20"/>
          <w:szCs w:val="20"/>
        </w:rPr>
        <w:t>Teamwork auf Augenhöhe – die Berater von Tebis Consulting sind praxiserprobt und beraten die Kunden vor Ort in der jeweiligen individuellen Arbeitsumgebung.</w:t>
      </w:r>
      <w:r>
        <w:rPr>
          <w:rFonts w:cs="Arial"/>
          <w:sz w:val="20"/>
          <w:szCs w:val="20"/>
        </w:rPr>
        <w:t>“</w:t>
      </w:r>
    </w:p>
    <w:p w14:paraId="774C19FB" w14:textId="7D99ACED" w:rsidR="009475CD" w:rsidRPr="009475CD" w:rsidRDefault="009475CD">
      <w:pPr>
        <w:rPr>
          <w:rFonts w:ascii="Arial" w:hAnsi="Arial" w:cs="Arial"/>
          <w:sz w:val="24"/>
          <w:szCs w:val="24"/>
        </w:rPr>
      </w:pPr>
      <w:bookmarkStart w:id="0" w:name="_GoBack"/>
      <w:bookmarkEnd w:id="0"/>
    </w:p>
    <w:sectPr w:rsidR="009475CD" w:rsidRPr="009475CD">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0C738" w14:textId="77777777" w:rsidR="00B615E6" w:rsidRDefault="00B615E6" w:rsidP="00B615E6">
      <w:pPr>
        <w:spacing w:after="0" w:line="240" w:lineRule="auto"/>
      </w:pPr>
      <w:r>
        <w:separator/>
      </w:r>
    </w:p>
  </w:endnote>
  <w:endnote w:type="continuationSeparator" w:id="0">
    <w:p w14:paraId="6F9BAF3F" w14:textId="77777777" w:rsidR="00B615E6" w:rsidRDefault="00B615E6" w:rsidP="00B6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05C8B" w14:textId="77777777" w:rsidR="00B615E6" w:rsidRDefault="00B615E6" w:rsidP="00B615E6">
      <w:pPr>
        <w:spacing w:after="0" w:line="240" w:lineRule="auto"/>
      </w:pPr>
      <w:r>
        <w:separator/>
      </w:r>
    </w:p>
  </w:footnote>
  <w:footnote w:type="continuationSeparator" w:id="0">
    <w:p w14:paraId="3E1C40FE" w14:textId="77777777" w:rsidR="00B615E6" w:rsidRDefault="00B615E6" w:rsidP="00B6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0D5F3" w14:textId="77777777" w:rsidR="00B615E6" w:rsidRPr="007F3E9D" w:rsidRDefault="00B615E6" w:rsidP="00B615E6">
    <w:pPr>
      <w:pStyle w:val="berschrift24"/>
      <w:tabs>
        <w:tab w:val="right" w:pos="9072"/>
      </w:tabs>
      <w:rPr>
        <w:rFonts w:cs="Arial"/>
        <w:sz w:val="28"/>
        <w:szCs w:val="28"/>
      </w:rPr>
    </w:pPr>
    <w:r>
      <w:rPr>
        <w:noProof/>
      </w:rPr>
      <w:drawing>
        <wp:anchor distT="0" distB="0" distL="114300" distR="114300" simplePos="0" relativeHeight="251659264" behindDoc="1" locked="0" layoutInCell="1" allowOverlap="1" wp14:anchorId="218EB816" wp14:editId="7B38D7B0">
          <wp:simplePos x="0" y="0"/>
          <wp:positionH relativeFrom="column">
            <wp:posOffset>4650740</wp:posOffset>
          </wp:positionH>
          <wp:positionV relativeFrom="paragraph">
            <wp:posOffset>39370</wp:posOffset>
          </wp:positionV>
          <wp:extent cx="1073150" cy="413385"/>
          <wp:effectExtent l="0" t="0" r="0" b="5715"/>
          <wp:wrapTight wrapText="bothSides">
            <wp:wrapPolygon edited="0">
              <wp:start x="0" y="0"/>
              <wp:lineTo x="0" y="20903"/>
              <wp:lineTo x="21089" y="20903"/>
              <wp:lineTo x="21089" y="0"/>
              <wp:lineTo x="0" y="0"/>
            </wp:wrapPolygon>
          </wp:wrapTight>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b="21191"/>
                  <a:stretch>
                    <a:fillRect/>
                  </a:stretch>
                </pic:blipFill>
                <pic:spPr bwMode="auto">
                  <a:xfrm>
                    <a:off x="0" y="0"/>
                    <a:ext cx="107315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E9D">
      <w:rPr>
        <w:rFonts w:cs="Arial"/>
        <w:sz w:val="28"/>
        <w:szCs w:val="28"/>
      </w:rPr>
      <w:t>Presseinformation</w:t>
    </w:r>
    <w:r w:rsidRPr="007F3E9D">
      <w:rPr>
        <w:rFonts w:cs="Arial"/>
        <w:sz w:val="28"/>
        <w:szCs w:val="28"/>
      </w:rPr>
      <w:tab/>
    </w:r>
  </w:p>
  <w:p w14:paraId="6B7CA617" w14:textId="12C4D058" w:rsidR="00B615E6" w:rsidRPr="001B7DA6" w:rsidRDefault="000755AD" w:rsidP="00B615E6">
    <w:pPr>
      <w:pStyle w:val="Kopfzeile"/>
      <w:rPr>
        <w:b/>
        <w:lang w:val="de-DE"/>
      </w:rPr>
    </w:pPr>
    <w:r>
      <w:rPr>
        <w:b/>
        <w:sz w:val="28"/>
        <w:szCs w:val="28"/>
        <w:lang w:val="de-DE"/>
      </w:rPr>
      <w:t>Ju</w:t>
    </w:r>
    <w:r w:rsidR="00EA5A06">
      <w:rPr>
        <w:b/>
        <w:sz w:val="28"/>
        <w:szCs w:val="28"/>
        <w:lang w:val="de-DE"/>
      </w:rPr>
      <w:t>li</w:t>
    </w:r>
    <w:r w:rsidR="00EC313D">
      <w:rPr>
        <w:b/>
        <w:sz w:val="28"/>
        <w:szCs w:val="28"/>
        <w:lang w:val="de-DE"/>
      </w:rPr>
      <w:t xml:space="preserve"> 2024</w:t>
    </w:r>
  </w:p>
  <w:p w14:paraId="27FC9FE4" w14:textId="77777777" w:rsidR="00B615E6" w:rsidRDefault="00B615E6" w:rsidP="00B615E6">
    <w:pPr>
      <w:pStyle w:val="Kopfzeile"/>
    </w:pPr>
  </w:p>
  <w:p w14:paraId="25579B0A" w14:textId="77777777" w:rsidR="00B615E6" w:rsidRDefault="00B615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140C"/>
    <w:multiLevelType w:val="hybridMultilevel"/>
    <w:tmpl w:val="A1408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CD"/>
    <w:rsid w:val="000755AD"/>
    <w:rsid w:val="000B5C22"/>
    <w:rsid w:val="00105323"/>
    <w:rsid w:val="001A021E"/>
    <w:rsid w:val="001E2258"/>
    <w:rsid w:val="00241329"/>
    <w:rsid w:val="00340C2C"/>
    <w:rsid w:val="003559A8"/>
    <w:rsid w:val="003A7ADF"/>
    <w:rsid w:val="0041404A"/>
    <w:rsid w:val="00427DEA"/>
    <w:rsid w:val="00617416"/>
    <w:rsid w:val="006922D5"/>
    <w:rsid w:val="006A03E7"/>
    <w:rsid w:val="006E4FC6"/>
    <w:rsid w:val="00747F23"/>
    <w:rsid w:val="009475CD"/>
    <w:rsid w:val="00980E98"/>
    <w:rsid w:val="00B615E6"/>
    <w:rsid w:val="00B86068"/>
    <w:rsid w:val="00C61A3D"/>
    <w:rsid w:val="00C75599"/>
    <w:rsid w:val="00CB6852"/>
    <w:rsid w:val="00CD4F89"/>
    <w:rsid w:val="00CF2FD8"/>
    <w:rsid w:val="00D34651"/>
    <w:rsid w:val="00D3633C"/>
    <w:rsid w:val="00D81065"/>
    <w:rsid w:val="00E41712"/>
    <w:rsid w:val="00EA5A06"/>
    <w:rsid w:val="00EC313D"/>
    <w:rsid w:val="00F76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861E"/>
  <w15:chartTrackingRefBased/>
  <w15:docId w15:val="{8281F037-EBA7-466D-A5C9-4B8EB046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475CD"/>
  </w:style>
  <w:style w:type="paragraph" w:styleId="berschrift1">
    <w:name w:val="heading 1"/>
    <w:basedOn w:val="Standard"/>
    <w:next w:val="Standard"/>
    <w:link w:val="berschrift1Zchn"/>
    <w:uiPriority w:val="9"/>
    <w:qFormat/>
    <w:rsid w:val="009475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475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475C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475C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475C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475C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75C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75C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75C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75C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475C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475C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475C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475C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475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75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75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75CD"/>
    <w:rPr>
      <w:rFonts w:eastAsiaTheme="majorEastAsia" w:cstheme="majorBidi"/>
      <w:color w:val="272727" w:themeColor="text1" w:themeTint="D8"/>
    </w:rPr>
  </w:style>
  <w:style w:type="paragraph" w:styleId="Titel">
    <w:name w:val="Title"/>
    <w:basedOn w:val="Standard"/>
    <w:next w:val="Standard"/>
    <w:link w:val="TitelZchn"/>
    <w:uiPriority w:val="10"/>
    <w:qFormat/>
    <w:rsid w:val="00947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75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75C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75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75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75CD"/>
    <w:rPr>
      <w:i/>
      <w:iCs/>
      <w:color w:val="404040" w:themeColor="text1" w:themeTint="BF"/>
    </w:rPr>
  </w:style>
  <w:style w:type="paragraph" w:styleId="Listenabsatz">
    <w:name w:val="List Paragraph"/>
    <w:basedOn w:val="Standard"/>
    <w:uiPriority w:val="34"/>
    <w:qFormat/>
    <w:rsid w:val="009475CD"/>
    <w:pPr>
      <w:ind w:left="720"/>
      <w:contextualSpacing/>
    </w:pPr>
  </w:style>
  <w:style w:type="character" w:styleId="IntensiveHervorhebung">
    <w:name w:val="Intense Emphasis"/>
    <w:basedOn w:val="Absatz-Standardschriftart"/>
    <w:uiPriority w:val="21"/>
    <w:qFormat/>
    <w:rsid w:val="009475CD"/>
    <w:rPr>
      <w:i/>
      <w:iCs/>
      <w:color w:val="2F5496" w:themeColor="accent1" w:themeShade="BF"/>
    </w:rPr>
  </w:style>
  <w:style w:type="paragraph" w:styleId="IntensivesZitat">
    <w:name w:val="Intense Quote"/>
    <w:basedOn w:val="Standard"/>
    <w:next w:val="Standard"/>
    <w:link w:val="IntensivesZitatZchn"/>
    <w:uiPriority w:val="30"/>
    <w:qFormat/>
    <w:rsid w:val="00947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475CD"/>
    <w:rPr>
      <w:i/>
      <w:iCs/>
      <w:color w:val="2F5496" w:themeColor="accent1" w:themeShade="BF"/>
    </w:rPr>
  </w:style>
  <w:style w:type="character" w:styleId="IntensiverVerweis">
    <w:name w:val="Intense Reference"/>
    <w:basedOn w:val="Absatz-Standardschriftart"/>
    <w:uiPriority w:val="32"/>
    <w:qFormat/>
    <w:rsid w:val="009475CD"/>
    <w:rPr>
      <w:b/>
      <w:bCs/>
      <w:smallCaps/>
      <w:color w:val="2F5496" w:themeColor="accent1" w:themeShade="BF"/>
      <w:spacing w:val="5"/>
    </w:rPr>
  </w:style>
  <w:style w:type="paragraph" w:styleId="berarbeitung">
    <w:name w:val="Revision"/>
    <w:hidden/>
    <w:uiPriority w:val="99"/>
    <w:semiHidden/>
    <w:rsid w:val="003559A8"/>
    <w:pPr>
      <w:spacing w:after="0" w:line="240" w:lineRule="auto"/>
    </w:pPr>
  </w:style>
  <w:style w:type="character" w:styleId="Kommentarzeichen">
    <w:name w:val="annotation reference"/>
    <w:basedOn w:val="Absatz-Standardschriftart"/>
    <w:uiPriority w:val="99"/>
    <w:semiHidden/>
    <w:unhideWhenUsed/>
    <w:rsid w:val="003559A8"/>
    <w:rPr>
      <w:sz w:val="16"/>
      <w:szCs w:val="16"/>
    </w:rPr>
  </w:style>
  <w:style w:type="paragraph" w:styleId="Kommentartext">
    <w:name w:val="annotation text"/>
    <w:basedOn w:val="Standard"/>
    <w:link w:val="KommentartextZchn"/>
    <w:uiPriority w:val="99"/>
    <w:unhideWhenUsed/>
    <w:rsid w:val="003559A8"/>
    <w:pPr>
      <w:spacing w:line="240" w:lineRule="auto"/>
    </w:pPr>
    <w:rPr>
      <w:sz w:val="20"/>
      <w:szCs w:val="20"/>
    </w:rPr>
  </w:style>
  <w:style w:type="character" w:customStyle="1" w:styleId="KommentartextZchn">
    <w:name w:val="Kommentartext Zchn"/>
    <w:basedOn w:val="Absatz-Standardschriftart"/>
    <w:link w:val="Kommentartext"/>
    <w:uiPriority w:val="99"/>
    <w:rsid w:val="003559A8"/>
    <w:rPr>
      <w:sz w:val="20"/>
      <w:szCs w:val="20"/>
    </w:rPr>
  </w:style>
  <w:style w:type="paragraph" w:styleId="Kommentarthema">
    <w:name w:val="annotation subject"/>
    <w:basedOn w:val="Kommentartext"/>
    <w:next w:val="Kommentartext"/>
    <w:link w:val="KommentarthemaZchn"/>
    <w:uiPriority w:val="99"/>
    <w:semiHidden/>
    <w:unhideWhenUsed/>
    <w:rsid w:val="003559A8"/>
    <w:rPr>
      <w:b/>
      <w:bCs/>
    </w:rPr>
  </w:style>
  <w:style w:type="character" w:customStyle="1" w:styleId="KommentarthemaZchn">
    <w:name w:val="Kommentarthema Zchn"/>
    <w:basedOn w:val="KommentartextZchn"/>
    <w:link w:val="Kommentarthema"/>
    <w:uiPriority w:val="99"/>
    <w:semiHidden/>
    <w:rsid w:val="003559A8"/>
    <w:rPr>
      <w:b/>
      <w:bCs/>
      <w:sz w:val="20"/>
      <w:szCs w:val="20"/>
    </w:rPr>
  </w:style>
  <w:style w:type="paragraph" w:styleId="Sprechblasentext">
    <w:name w:val="Balloon Text"/>
    <w:basedOn w:val="Standard"/>
    <w:link w:val="SprechblasentextZchn"/>
    <w:uiPriority w:val="99"/>
    <w:semiHidden/>
    <w:unhideWhenUsed/>
    <w:rsid w:val="00980E9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0E98"/>
    <w:rPr>
      <w:rFonts w:ascii="Segoe UI" w:hAnsi="Segoe UI" w:cs="Segoe UI"/>
      <w:sz w:val="18"/>
      <w:szCs w:val="18"/>
    </w:rPr>
  </w:style>
  <w:style w:type="character" w:styleId="Hyperlink">
    <w:name w:val="Hyperlink"/>
    <w:rsid w:val="006A03E7"/>
    <w:rPr>
      <w:color w:val="0000FF"/>
      <w:u w:val="single"/>
    </w:rPr>
  </w:style>
  <w:style w:type="paragraph" w:customStyle="1" w:styleId="berschrift24">
    <w:name w:val="Überschrift 24"/>
    <w:basedOn w:val="Standard"/>
    <w:rsid w:val="00B615E6"/>
    <w:pPr>
      <w:spacing w:before="100" w:beforeAutospacing="1" w:after="75" w:line="360" w:lineRule="atLeast"/>
      <w:outlineLvl w:val="2"/>
    </w:pPr>
    <w:rPr>
      <w:rFonts w:ascii="Arial" w:eastAsia="Times New Roman" w:hAnsi="Arial" w:cs="Times New Roman"/>
      <w:b/>
      <w:bCs/>
      <w:kern w:val="0"/>
      <w:sz w:val="23"/>
      <w:szCs w:val="23"/>
      <w:lang w:eastAsia="de-DE"/>
      <w14:ligatures w14:val="none"/>
    </w:rPr>
  </w:style>
  <w:style w:type="paragraph" w:styleId="Kopfzeile">
    <w:name w:val="header"/>
    <w:basedOn w:val="Standard"/>
    <w:link w:val="KopfzeileZchn"/>
    <w:rsid w:val="00B615E6"/>
    <w:pPr>
      <w:tabs>
        <w:tab w:val="center" w:pos="4536"/>
        <w:tab w:val="right" w:pos="9072"/>
      </w:tabs>
      <w:spacing w:after="120" w:line="240" w:lineRule="auto"/>
    </w:pPr>
    <w:rPr>
      <w:rFonts w:ascii="Arial" w:eastAsia="Times New Roman" w:hAnsi="Arial" w:cs="Times New Roman"/>
      <w:kern w:val="0"/>
      <w:sz w:val="24"/>
      <w:szCs w:val="24"/>
      <w:lang w:val="x-none" w:eastAsia="x-none"/>
      <w14:ligatures w14:val="none"/>
    </w:rPr>
  </w:style>
  <w:style w:type="character" w:customStyle="1" w:styleId="KopfzeileZchn">
    <w:name w:val="Kopfzeile Zchn"/>
    <w:basedOn w:val="Absatz-Standardschriftart"/>
    <w:link w:val="Kopfzeile"/>
    <w:rsid w:val="00B615E6"/>
    <w:rPr>
      <w:rFonts w:ascii="Arial" w:eastAsia="Times New Roman" w:hAnsi="Arial" w:cs="Times New Roman"/>
      <w:kern w:val="0"/>
      <w:sz w:val="24"/>
      <w:szCs w:val="24"/>
      <w:lang w:val="x-none" w:eastAsia="x-none"/>
      <w14:ligatures w14:val="none"/>
    </w:rPr>
  </w:style>
  <w:style w:type="paragraph" w:styleId="Fuzeile">
    <w:name w:val="footer"/>
    <w:basedOn w:val="Standard"/>
    <w:link w:val="FuzeileZchn"/>
    <w:uiPriority w:val="99"/>
    <w:unhideWhenUsed/>
    <w:rsid w:val="00B615E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6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bis-consulting.com/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tebis+g%C3%B6ppingen&amp;rlz=1C1GCEA_enDE907DE907&amp;oq=tebis+g%C3%B6p&amp;aqs=chrome.0.0i355i512j46i175i199i512j69i57j0i22i30l3.2610j0j7&amp;sourceid=chrome&amp;ie=UTF-8"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tebis-consulting.co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9026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Mattei</dc:creator>
  <cp:keywords/>
  <dc:description/>
  <cp:lastModifiedBy>Mattei, Silvia</cp:lastModifiedBy>
  <cp:revision>4</cp:revision>
  <dcterms:created xsi:type="dcterms:W3CDTF">2024-04-30T11:54:00Z</dcterms:created>
  <dcterms:modified xsi:type="dcterms:W3CDTF">2024-07-23T12:44:00Z</dcterms:modified>
</cp:coreProperties>
</file>